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50" w:rsidRPr="00360A67" w:rsidRDefault="00322390">
      <w:pPr>
        <w:rPr>
          <w:b/>
        </w:rPr>
      </w:pPr>
      <w:r w:rsidRPr="00360A67">
        <w:rPr>
          <w:b/>
        </w:rPr>
        <w:t>Nyelvtípusok</w:t>
      </w:r>
    </w:p>
    <w:p w:rsidR="00322390" w:rsidRPr="00360A67" w:rsidRDefault="00322390">
      <w:pPr>
        <w:rPr>
          <w:b/>
        </w:rPr>
      </w:pPr>
      <w:r w:rsidRPr="00360A67">
        <w:rPr>
          <w:b/>
        </w:rPr>
        <w:t>Morfológiai felosztás</w:t>
      </w:r>
    </w:p>
    <w:p w:rsidR="00322390" w:rsidRDefault="00322390" w:rsidP="00360A67">
      <w:pPr>
        <w:pStyle w:val="Listaszerbekezds"/>
        <w:numPr>
          <w:ilvl w:val="0"/>
          <w:numId w:val="5"/>
        </w:numPr>
      </w:pPr>
      <w:r>
        <w:t>izoláló</w:t>
      </w:r>
    </w:p>
    <w:p w:rsidR="00322390" w:rsidRDefault="00322390" w:rsidP="00360A67">
      <w:pPr>
        <w:pStyle w:val="Listaszerbekezds"/>
        <w:numPr>
          <w:ilvl w:val="0"/>
          <w:numId w:val="5"/>
        </w:numPr>
      </w:pPr>
      <w:r>
        <w:t>flektáló</w:t>
      </w:r>
    </w:p>
    <w:p w:rsidR="00322390" w:rsidRDefault="00322390" w:rsidP="00360A67">
      <w:pPr>
        <w:pStyle w:val="Listaszerbekezds"/>
        <w:numPr>
          <w:ilvl w:val="0"/>
          <w:numId w:val="5"/>
        </w:numPr>
      </w:pPr>
      <w:r>
        <w:t>agglutináló</w:t>
      </w:r>
    </w:p>
    <w:p w:rsidR="00360A67" w:rsidRDefault="00360A67" w:rsidP="00360A67">
      <w:pPr>
        <w:pStyle w:val="Listaszerbekezds"/>
        <w:numPr>
          <w:ilvl w:val="0"/>
          <w:numId w:val="5"/>
        </w:numPr>
      </w:pPr>
      <w:proofErr w:type="spellStart"/>
      <w:r w:rsidRPr="00360A67">
        <w:rPr>
          <w:strike/>
        </w:rPr>
        <w:t>inkorporáló</w:t>
      </w:r>
      <w:proofErr w:type="spellEnd"/>
      <w:r w:rsidRPr="00360A67">
        <w:rPr>
          <w:strike/>
        </w:rPr>
        <w:t xml:space="preserve"> (bekebelező)</w:t>
      </w:r>
      <w:r>
        <w:t xml:space="preserve">  </w:t>
      </w:r>
    </w:p>
    <w:p w:rsidR="00322390" w:rsidRDefault="00322390" w:rsidP="004737BD">
      <w:pPr>
        <w:pStyle w:val="Listaszerbekezds"/>
        <w:numPr>
          <w:ilvl w:val="0"/>
          <w:numId w:val="5"/>
        </w:numPr>
      </w:pPr>
      <w:proofErr w:type="spellStart"/>
      <w:r>
        <w:t>poliszintetikus</w:t>
      </w:r>
      <w:proofErr w:type="spellEnd"/>
      <w:r>
        <w:t xml:space="preserve"> </w:t>
      </w:r>
      <w:r w:rsidR="009D20CB">
        <w:t>-</w:t>
      </w:r>
      <w:r>
        <w:t xml:space="preserve"> egy </w:t>
      </w:r>
      <w:r w:rsidR="00360A67">
        <w:t xml:space="preserve">szóban </w:t>
      </w:r>
      <w:r>
        <w:t>sok nyelvtani viszonyt</w:t>
      </w:r>
      <w:r w:rsidR="00360A67">
        <w:t>, sok szót is</w:t>
      </w:r>
      <w:r>
        <w:t xml:space="preserve"> kifejeznek</w:t>
      </w:r>
      <w:r w:rsidR="00360A67">
        <w:t xml:space="preserve"> (egész mondat)</w:t>
      </w:r>
    </w:p>
    <w:p w:rsidR="00360A67" w:rsidRDefault="00360A67">
      <w:hyperlink r:id="rId5" w:tooltip="Yupik nyelv" w:history="1">
        <w:proofErr w:type="spellStart"/>
        <w:r>
          <w:rPr>
            <w:rStyle w:val="Hiperhivatkozs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Yupik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szó 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tuntussuqatarniksaitengqiggtuq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, ami azt jelenti „Ő még nem mondta újra, hogy ő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vadászni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fog rénszarvas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.”</w:t>
      </w:r>
      <w:r>
        <w:t xml:space="preserve"> </w:t>
      </w:r>
    </w:p>
    <w:p w:rsidR="00322390" w:rsidRDefault="00360A67" w:rsidP="00360A67">
      <w:pPr>
        <w:pStyle w:val="Listaszerbekezds"/>
        <w:numPr>
          <w:ilvl w:val="0"/>
          <w:numId w:val="4"/>
        </w:numPr>
      </w:pPr>
      <w:r>
        <w:t>a</w:t>
      </w:r>
      <w:r w:rsidR="00322390">
        <w:t>nalizáló (elkülönít) vs. szintetizáló (összekapcsol)</w:t>
      </w:r>
    </w:p>
    <w:p w:rsidR="00322390" w:rsidRDefault="00322390"/>
    <w:p w:rsidR="00322390" w:rsidRPr="00360A67" w:rsidRDefault="00322390">
      <w:pPr>
        <w:rPr>
          <w:b/>
        </w:rPr>
      </w:pPr>
      <w:r w:rsidRPr="00360A67">
        <w:rPr>
          <w:b/>
        </w:rPr>
        <w:t>Szintaktikai felosztás</w:t>
      </w:r>
      <w:r w:rsidR="005D151C" w:rsidRPr="00360A67">
        <w:rPr>
          <w:b/>
        </w:rPr>
        <w:t xml:space="preserve"> – eltérő mondatszerkezetek</w:t>
      </w:r>
    </w:p>
    <w:p w:rsidR="00322390" w:rsidRDefault="00322390" w:rsidP="00360A67">
      <w:pPr>
        <w:pStyle w:val="Listaszerbekezds"/>
        <w:numPr>
          <w:ilvl w:val="0"/>
          <w:numId w:val="3"/>
        </w:numPr>
      </w:pPr>
      <w:proofErr w:type="spellStart"/>
      <w:r>
        <w:t>nominatív</w:t>
      </w:r>
      <w:proofErr w:type="spellEnd"/>
      <w:r>
        <w:t xml:space="preserve"> nyelvek (az ige alanya ugyanolyan nyelvi helyzetbe jelenik meg jelölt vagy jelöletlen alanyesetben – függetlenül a tranzitivitástól </w:t>
      </w:r>
      <w:r w:rsidR="00E569EB">
        <w:t>kerül; jelölt (</w:t>
      </w:r>
      <w:proofErr w:type="spellStart"/>
      <w:r w:rsidR="00E569EB">
        <w:t>definitive</w:t>
      </w:r>
      <w:proofErr w:type="spellEnd"/>
      <w:r w:rsidR="00E569EB">
        <w:t xml:space="preserve">) helyzetben a tárgy pedig </w:t>
      </w:r>
      <w:proofErr w:type="spellStart"/>
      <w:r w:rsidR="00E569EB">
        <w:t>accus</w:t>
      </w:r>
      <w:r w:rsidR="005D151C">
        <w:t>atívusba</w:t>
      </w:r>
      <w:proofErr w:type="spellEnd"/>
      <w:r w:rsidR="00E569EB">
        <w:t xml:space="preserve"> </w:t>
      </w:r>
      <w:bookmarkStart w:id="0" w:name="_GoBack"/>
      <w:bookmarkEnd w:id="0"/>
      <w:r w:rsidR="00E569EB">
        <w:t>kerül</w:t>
      </w:r>
    </w:p>
    <w:p w:rsidR="00E569EB" w:rsidRDefault="00E569EB">
      <w:r>
        <w:t>Pl.</w:t>
      </w:r>
    </w:p>
    <w:p w:rsidR="005D151C" w:rsidRDefault="005D151C">
      <w:r>
        <w:t xml:space="preserve">A gyerek kérdi az anyát. </w:t>
      </w:r>
      <w:proofErr w:type="spellStart"/>
      <w:r w:rsidRPr="00E569EB">
        <w:rPr>
          <w:strike/>
        </w:rPr>
        <w:t>Das</w:t>
      </w:r>
      <w:proofErr w:type="spellEnd"/>
      <w:r w:rsidRPr="00E569EB">
        <w:rPr>
          <w:strike/>
        </w:rPr>
        <w:t xml:space="preserve"> </w:t>
      </w:r>
      <w:proofErr w:type="spellStart"/>
      <w:r w:rsidRPr="00E569EB">
        <w:rPr>
          <w:strike/>
        </w:rPr>
        <w:t>Kind</w:t>
      </w:r>
      <w:proofErr w:type="spellEnd"/>
      <w:r w:rsidRPr="00E569EB">
        <w:rPr>
          <w:strike/>
        </w:rPr>
        <w:t xml:space="preserve"> </w:t>
      </w:r>
      <w:proofErr w:type="spellStart"/>
      <w:r w:rsidRPr="00E569EB">
        <w:rPr>
          <w:strike/>
        </w:rPr>
        <w:t>fragt</w:t>
      </w:r>
      <w:proofErr w:type="spellEnd"/>
      <w:r w:rsidR="00E569EB" w:rsidRPr="00E569EB">
        <w:rPr>
          <w:strike/>
        </w:rPr>
        <w:t xml:space="preserve"> die</w:t>
      </w:r>
      <w:r w:rsidRPr="00E569EB">
        <w:rPr>
          <w:strike/>
        </w:rPr>
        <w:t xml:space="preserve"> Mutter</w:t>
      </w:r>
      <w:r>
        <w:t xml:space="preserve">. 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 w:rsidR="00E569EB">
        <w:t>fragt</w:t>
      </w:r>
      <w:proofErr w:type="spellEnd"/>
      <w:r w:rsidR="00E569EB">
        <w:t xml:space="preserve"> die Mutter </w:t>
      </w:r>
      <w:proofErr w:type="spellStart"/>
      <w:r w:rsidR="00E569EB">
        <w:t>nach</w:t>
      </w:r>
      <w:proofErr w:type="spellEnd"/>
      <w:r w:rsidR="00E569EB">
        <w:t xml:space="preserve"> </w:t>
      </w:r>
      <w:proofErr w:type="spellStart"/>
      <w:r w:rsidR="00E569EB">
        <w:t>etwas</w:t>
      </w:r>
      <w:proofErr w:type="spellEnd"/>
      <w:r w:rsidR="00E569EB">
        <w:t xml:space="preserve">.  </w:t>
      </w:r>
    </w:p>
    <w:p w:rsidR="00E569EB" w:rsidRPr="00360A67" w:rsidRDefault="00360A67">
      <w:pPr>
        <w:rPr>
          <w:b/>
          <w:i/>
          <w:u w:val="single"/>
        </w:rPr>
      </w:pPr>
      <w:r w:rsidRPr="00360A67">
        <w:rPr>
          <w:b/>
          <w:i/>
          <w:u w:val="single"/>
        </w:rPr>
        <w:t xml:space="preserve">A magyar is </w:t>
      </w:r>
      <w:proofErr w:type="spellStart"/>
      <w:r w:rsidRPr="00360A67">
        <w:rPr>
          <w:b/>
          <w:i/>
          <w:u w:val="single"/>
        </w:rPr>
        <w:t>nominatív</w:t>
      </w:r>
      <w:proofErr w:type="spellEnd"/>
      <w:r w:rsidRPr="00360A67">
        <w:rPr>
          <w:b/>
          <w:i/>
          <w:u w:val="single"/>
        </w:rPr>
        <w:t xml:space="preserve">! (Van </w:t>
      </w:r>
      <w:proofErr w:type="spellStart"/>
      <w:r w:rsidRPr="00360A67">
        <w:rPr>
          <w:b/>
          <w:i/>
          <w:u w:val="single"/>
        </w:rPr>
        <w:t>alanyaesete</w:t>
      </w:r>
      <w:proofErr w:type="spellEnd"/>
      <w:r w:rsidRPr="00360A67">
        <w:rPr>
          <w:b/>
          <w:i/>
          <w:u w:val="single"/>
        </w:rPr>
        <w:t>.)</w:t>
      </w:r>
      <w:r>
        <w:rPr>
          <w:b/>
          <w:i/>
          <w:u w:val="single"/>
        </w:rPr>
        <w:t xml:space="preserve"> A határozott tárgyra külön utalás azonban nem </w:t>
      </w:r>
      <w:proofErr w:type="spellStart"/>
      <w:r>
        <w:rPr>
          <w:b/>
          <w:i/>
          <w:u w:val="single"/>
        </w:rPr>
        <w:t>nominatív</w:t>
      </w:r>
      <w:proofErr w:type="spellEnd"/>
      <w:r>
        <w:rPr>
          <w:b/>
          <w:i/>
          <w:u w:val="single"/>
        </w:rPr>
        <w:t xml:space="preserve"> jellemző.</w:t>
      </w:r>
    </w:p>
    <w:p w:rsidR="00322390" w:rsidRDefault="00322390" w:rsidP="00360A67">
      <w:pPr>
        <w:pStyle w:val="Listaszerbekezds"/>
        <w:numPr>
          <w:ilvl w:val="0"/>
          <w:numId w:val="2"/>
        </w:numPr>
      </w:pPr>
      <w:proofErr w:type="spellStart"/>
      <w:r>
        <w:t>ergatív</w:t>
      </w:r>
      <w:proofErr w:type="spellEnd"/>
      <w:r>
        <w:t xml:space="preserve"> nyelvek</w:t>
      </w:r>
      <w:r w:rsidR="00E569EB">
        <w:t xml:space="preserve"> (avar, csecsen, baszk, indián nyelvek, Közép-Ázsiában is </w:t>
      </w:r>
    </w:p>
    <w:p w:rsidR="00322390" w:rsidRDefault="005D151C">
      <w:proofErr w:type="gramStart"/>
      <w:r>
        <w:t>a</w:t>
      </w:r>
      <w:proofErr w:type="gramEnd"/>
      <w:r>
        <w:t xml:space="preserve"> tárgyatlan ige alanya és a tárgyas ige tárgya </w:t>
      </w:r>
      <w:r w:rsidR="00E569EB">
        <w:t>– ezek azok, akikkel történik valami</w:t>
      </w:r>
    </w:p>
    <w:p w:rsidR="005D151C" w:rsidRDefault="005D151C">
      <w:r>
        <w:t>A gyerek játszik.</w:t>
      </w:r>
    </w:p>
    <w:p w:rsidR="005D151C" w:rsidRDefault="005D151C">
      <w:r>
        <w:t>A gyerek kérdi az anyát.</w:t>
      </w:r>
    </w:p>
    <w:p w:rsidR="00E569EB" w:rsidRDefault="00E569EB">
      <w:r>
        <w:t xml:space="preserve">A gyerek építi a házat. </w:t>
      </w:r>
      <w:r w:rsidRPr="00E569EB">
        <w:rPr>
          <w:strike/>
        </w:rPr>
        <w:t>A ház épül a gyerek által.</w:t>
      </w:r>
      <w:r>
        <w:t xml:space="preserve"> </w:t>
      </w:r>
    </w:p>
    <w:p w:rsidR="00E569EB" w:rsidRDefault="00E569EB">
      <w:proofErr w:type="gramStart"/>
      <w:r>
        <w:t>hármas</w:t>
      </w:r>
      <w:proofErr w:type="gramEnd"/>
      <w:r>
        <w:t xml:space="preserve"> rendszerű nyelvek -</w:t>
      </w:r>
      <w:r w:rsidRPr="00E569EB">
        <w:t xml:space="preserve"> </w:t>
      </w:r>
      <w:r>
        <w:t>a tárgyatlan ige alanya és a tárgyas ige tárgya</w:t>
      </w:r>
      <w:r>
        <w:t xml:space="preserve"> 3 </w:t>
      </w:r>
      <w:proofErr w:type="spellStart"/>
      <w:r>
        <w:t>kül</w:t>
      </w:r>
      <w:proofErr w:type="spellEnd"/>
      <w:r>
        <w:t>. helyzetben jelenik meg</w:t>
      </w:r>
    </w:p>
    <w:p w:rsidR="00E569EB" w:rsidRDefault="00E569EB"/>
    <w:p w:rsidR="00E569EB" w:rsidRDefault="00E569EB" w:rsidP="00360A67">
      <w:pPr>
        <w:pStyle w:val="Listaszerbekezds"/>
        <w:numPr>
          <w:ilvl w:val="0"/>
          <w:numId w:val="1"/>
        </w:numPr>
      </w:pPr>
      <w:r>
        <w:t>philippin nyelvek – a hangsúlyos elem kap jelentést, a szórend utaló szerepű</w:t>
      </w:r>
    </w:p>
    <w:p w:rsidR="00360A67" w:rsidRDefault="00360A67"/>
    <w:p w:rsidR="00E569EB" w:rsidRPr="00360A67" w:rsidRDefault="00E569EB">
      <w:pPr>
        <w:rPr>
          <w:b/>
        </w:rPr>
      </w:pPr>
      <w:r w:rsidRPr="00360A67">
        <w:rPr>
          <w:b/>
        </w:rPr>
        <w:t>Szórendi oldalról: SVO, VSO, SOV</w:t>
      </w:r>
    </w:p>
    <w:p w:rsidR="00E569EB" w:rsidRDefault="00360A67">
      <w:r>
        <w:t>A magyar vegyes típusú: SOV és SVO (definitívnél)</w:t>
      </w:r>
    </w:p>
    <w:sectPr w:rsidR="00E5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E332F"/>
    <w:multiLevelType w:val="hybridMultilevel"/>
    <w:tmpl w:val="87123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1A6"/>
    <w:multiLevelType w:val="hybridMultilevel"/>
    <w:tmpl w:val="2BDAC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C3547"/>
    <w:multiLevelType w:val="hybridMultilevel"/>
    <w:tmpl w:val="656E8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31053"/>
    <w:multiLevelType w:val="hybridMultilevel"/>
    <w:tmpl w:val="D2F0C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D2DA0"/>
    <w:multiLevelType w:val="hybridMultilevel"/>
    <w:tmpl w:val="16D66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90"/>
    <w:rsid w:val="00322390"/>
    <w:rsid w:val="00360A67"/>
    <w:rsid w:val="00375550"/>
    <w:rsid w:val="005D151C"/>
    <w:rsid w:val="009D20CB"/>
    <w:rsid w:val="00E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AB75C-E2CF-4EEF-A58C-F6089CE0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60A6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6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Yupik_langu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Fazekas Mihály Gimnázium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 Teszt Diák</dc:creator>
  <cp:keywords/>
  <dc:description/>
  <cp:lastModifiedBy>Fazekas Teszt Diák
</cp:lastModifiedBy>
  <cp:revision>1</cp:revision>
  <dcterms:created xsi:type="dcterms:W3CDTF">2019-09-24T07:38:00Z</dcterms:created>
  <dcterms:modified xsi:type="dcterms:W3CDTF">2019-09-24T08:20:00Z</dcterms:modified>
</cp:coreProperties>
</file>