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0C2" w:rsidRPr="00771C5E" w:rsidRDefault="006170C2" w:rsidP="006170C2">
      <w:pPr>
        <w:jc w:val="center"/>
        <w:rPr>
          <w:b/>
        </w:rPr>
      </w:pPr>
      <w:r w:rsidRPr="00771C5E">
        <w:rPr>
          <w:b/>
        </w:rPr>
        <w:t xml:space="preserve">Középszintű érettségi </w:t>
      </w:r>
      <w:r>
        <w:rPr>
          <w:b/>
        </w:rPr>
        <w:t>vizsga szóbeli érettségi tételcímei</w:t>
      </w:r>
    </w:p>
    <w:p w:rsidR="006170C2" w:rsidRDefault="006170C2" w:rsidP="006170C2">
      <w:pPr>
        <w:jc w:val="center"/>
        <w:rPr>
          <w:b/>
        </w:rPr>
      </w:pPr>
      <w:r w:rsidRPr="00771C5E">
        <w:rPr>
          <w:b/>
        </w:rPr>
        <w:t>Magyar nyelv és irodalom</w:t>
      </w:r>
    </w:p>
    <w:p w:rsidR="00373B95" w:rsidRPr="00771C5E" w:rsidRDefault="00390EF1" w:rsidP="00771C5E">
      <w:pPr>
        <w:jc w:val="center"/>
        <w:rPr>
          <w:b/>
        </w:rPr>
      </w:pPr>
      <w:r>
        <w:rPr>
          <w:b/>
        </w:rPr>
        <w:t>202</w:t>
      </w:r>
      <w:r w:rsidR="002464CB">
        <w:rPr>
          <w:b/>
        </w:rPr>
        <w:t>4/2025-ö</w:t>
      </w:r>
      <w:r w:rsidR="002966B2">
        <w:rPr>
          <w:b/>
        </w:rPr>
        <w:t>s tanév</w:t>
      </w:r>
    </w:p>
    <w:p w:rsidR="00091B9B" w:rsidRPr="00771C5E" w:rsidRDefault="00091B9B" w:rsidP="00771C5E">
      <w:pPr>
        <w:jc w:val="center"/>
        <w:rPr>
          <w:b/>
        </w:rPr>
      </w:pPr>
      <w:r w:rsidRPr="00771C5E">
        <w:rPr>
          <w:b/>
        </w:rPr>
        <w:t>Budapesti Fazekas Mihály Gyakorló Általános Iskola és Gimnázium</w:t>
      </w:r>
    </w:p>
    <w:p w:rsidR="002966B2" w:rsidRDefault="002464CB" w:rsidP="00771C5E">
      <w:pPr>
        <w:jc w:val="center"/>
        <w:rPr>
          <w:b/>
        </w:rPr>
      </w:pPr>
      <w:r>
        <w:rPr>
          <w:b/>
        </w:rPr>
        <w:t>12.b</w:t>
      </w:r>
      <w:r w:rsidR="002966B2">
        <w:rPr>
          <w:b/>
        </w:rPr>
        <w:t xml:space="preserve"> osztály</w:t>
      </w:r>
    </w:p>
    <w:p w:rsidR="003854E7" w:rsidRDefault="003854E7" w:rsidP="00771C5E">
      <w:pPr>
        <w:jc w:val="center"/>
        <w:rPr>
          <w:b/>
        </w:rPr>
      </w:pPr>
    </w:p>
    <w:p w:rsidR="00DB39C5" w:rsidRPr="00DB39C5" w:rsidRDefault="00DB39C5" w:rsidP="005141A9">
      <w:pPr>
        <w:ind w:left="-142"/>
        <w:rPr>
          <w:b/>
          <w:sz w:val="24"/>
          <w:szCs w:val="24"/>
        </w:rPr>
      </w:pPr>
      <w:r w:rsidRPr="00DB39C5">
        <w:rPr>
          <w:b/>
          <w:sz w:val="24"/>
          <w:szCs w:val="24"/>
        </w:rPr>
        <w:t>Magyar nyelv</w:t>
      </w:r>
    </w:p>
    <w:p w:rsidR="00091B9B" w:rsidRDefault="00091B9B" w:rsidP="00D0536E">
      <w:pPr>
        <w:pStyle w:val="Listaszerbekezds"/>
        <w:numPr>
          <w:ilvl w:val="0"/>
          <w:numId w:val="18"/>
        </w:numPr>
        <w:ind w:left="0" w:hanging="436"/>
        <w:rPr>
          <w:b/>
        </w:rPr>
      </w:pPr>
      <w:r w:rsidRPr="00D0536E">
        <w:rPr>
          <w:b/>
        </w:rPr>
        <w:t>Témakör: Kommunikáció</w:t>
      </w:r>
    </w:p>
    <w:p w:rsidR="00D0536E" w:rsidRPr="00D0536E" w:rsidRDefault="00D0536E" w:rsidP="00D0536E">
      <w:pPr>
        <w:pStyle w:val="Listaszerbekezds"/>
        <w:ind w:left="0"/>
        <w:rPr>
          <w:b/>
        </w:rPr>
      </w:pPr>
    </w:p>
    <w:p w:rsidR="00091B9B" w:rsidRDefault="002966B2" w:rsidP="00D0536E">
      <w:pPr>
        <w:pStyle w:val="Listaszerbekezds"/>
        <w:numPr>
          <w:ilvl w:val="0"/>
          <w:numId w:val="13"/>
        </w:numPr>
        <w:ind w:left="0" w:hanging="436"/>
      </w:pPr>
      <w:r>
        <w:t>A</w:t>
      </w:r>
      <w:r w:rsidR="00091B9B">
        <w:t xml:space="preserve"> kommunikációs folyamat tényezői és funkciói</w:t>
      </w:r>
    </w:p>
    <w:p w:rsidR="00091B9B" w:rsidRDefault="00091B9B" w:rsidP="00D0536E">
      <w:pPr>
        <w:pStyle w:val="Listaszerbekezds"/>
        <w:numPr>
          <w:ilvl w:val="0"/>
          <w:numId w:val="13"/>
        </w:numPr>
        <w:ind w:left="0" w:hanging="436"/>
      </w:pPr>
      <w:r>
        <w:t>Az emberi kommunikáció nem nyelvi jelei és kifejezőeszközei</w:t>
      </w:r>
    </w:p>
    <w:p w:rsidR="00091B9B" w:rsidRDefault="00200A83" w:rsidP="00D0536E">
      <w:pPr>
        <w:pStyle w:val="Listaszerbekezds"/>
        <w:numPr>
          <w:ilvl w:val="0"/>
          <w:numId w:val="13"/>
        </w:numPr>
        <w:spacing w:after="0"/>
        <w:ind w:left="0" w:hanging="436"/>
      </w:pPr>
      <w:r>
        <w:t>A tömegkommunikáció jellemzői, funkció</w:t>
      </w:r>
      <w:r w:rsidR="00194675">
        <w:t>i</w:t>
      </w:r>
      <w:r>
        <w:t>, nyelvi és képi kifejezési formái</w:t>
      </w:r>
    </w:p>
    <w:p w:rsidR="002966B2" w:rsidRDefault="002966B2" w:rsidP="00D0536E">
      <w:pPr>
        <w:spacing w:after="0"/>
        <w:ind w:hanging="436"/>
      </w:pPr>
    </w:p>
    <w:p w:rsidR="00091B9B" w:rsidRDefault="00091B9B" w:rsidP="00D0536E">
      <w:pPr>
        <w:pStyle w:val="Listaszerbekezds"/>
        <w:numPr>
          <w:ilvl w:val="0"/>
          <w:numId w:val="18"/>
        </w:numPr>
        <w:spacing w:after="0"/>
        <w:ind w:left="0" w:hanging="436"/>
        <w:rPr>
          <w:b/>
        </w:rPr>
      </w:pPr>
      <w:r w:rsidRPr="006170C2">
        <w:rPr>
          <w:b/>
        </w:rPr>
        <w:t>Témakör: A magyar nyelv története</w:t>
      </w:r>
    </w:p>
    <w:p w:rsidR="00D0536E" w:rsidRPr="006170C2" w:rsidRDefault="00D0536E" w:rsidP="00D0536E">
      <w:pPr>
        <w:pStyle w:val="Listaszerbekezds"/>
        <w:spacing w:after="0"/>
        <w:ind w:left="0"/>
        <w:rPr>
          <w:b/>
        </w:rPr>
      </w:pPr>
    </w:p>
    <w:p w:rsidR="00091B9B" w:rsidRDefault="00091B9B" w:rsidP="00D0536E">
      <w:pPr>
        <w:pStyle w:val="Listaszerbekezds"/>
        <w:numPr>
          <w:ilvl w:val="0"/>
          <w:numId w:val="13"/>
        </w:numPr>
        <w:spacing w:after="0"/>
        <w:ind w:left="0" w:hanging="436"/>
      </w:pPr>
      <w:r>
        <w:t xml:space="preserve">A </w:t>
      </w:r>
      <w:r w:rsidR="00390EF1">
        <w:t>magyar nyelv rokonsága</w:t>
      </w:r>
    </w:p>
    <w:p w:rsidR="00091B9B" w:rsidRDefault="00DB39C5" w:rsidP="00D0536E">
      <w:pPr>
        <w:pStyle w:val="Listaszerbekezds"/>
        <w:numPr>
          <w:ilvl w:val="0"/>
          <w:numId w:val="13"/>
        </w:numPr>
        <w:spacing w:after="0"/>
        <w:ind w:left="0" w:hanging="436"/>
      </w:pPr>
      <w:r>
        <w:t>A nyelvi változások jellemzői</w:t>
      </w:r>
    </w:p>
    <w:p w:rsidR="00091B9B" w:rsidRDefault="004A5DD3" w:rsidP="00D0536E">
      <w:pPr>
        <w:pStyle w:val="Listaszerbekezds"/>
        <w:numPr>
          <w:ilvl w:val="0"/>
          <w:numId w:val="13"/>
        </w:numPr>
        <w:spacing w:after="0"/>
        <w:ind w:left="0" w:hanging="436"/>
      </w:pPr>
      <w:r>
        <w:t>A nyelvtörténet forrásai, kéziratos és nyomtatott nyelvemlékek</w:t>
      </w:r>
    </w:p>
    <w:p w:rsidR="002966B2" w:rsidRDefault="002966B2" w:rsidP="00D0536E">
      <w:pPr>
        <w:spacing w:after="0"/>
        <w:ind w:hanging="436"/>
      </w:pPr>
    </w:p>
    <w:p w:rsidR="00091B9B" w:rsidRDefault="00091B9B" w:rsidP="00D0536E">
      <w:pPr>
        <w:pStyle w:val="Listaszerbekezds"/>
        <w:numPr>
          <w:ilvl w:val="0"/>
          <w:numId w:val="18"/>
        </w:numPr>
        <w:spacing w:after="0"/>
        <w:ind w:left="0" w:hanging="436"/>
        <w:rPr>
          <w:b/>
        </w:rPr>
      </w:pPr>
      <w:r w:rsidRPr="00D0536E">
        <w:rPr>
          <w:b/>
        </w:rPr>
        <w:t>Témakör: Ember és nyelvhasználat</w:t>
      </w:r>
    </w:p>
    <w:p w:rsidR="00D0536E" w:rsidRPr="00D0536E" w:rsidRDefault="00D0536E" w:rsidP="00D0536E">
      <w:pPr>
        <w:pStyle w:val="Listaszerbekezds"/>
        <w:spacing w:after="0"/>
        <w:ind w:left="0"/>
        <w:rPr>
          <w:b/>
        </w:rPr>
      </w:pPr>
    </w:p>
    <w:p w:rsidR="00091B9B" w:rsidRDefault="00091B9B" w:rsidP="00D0536E">
      <w:pPr>
        <w:pStyle w:val="Listaszerbekezds"/>
        <w:numPr>
          <w:ilvl w:val="0"/>
          <w:numId w:val="13"/>
        </w:numPr>
        <w:spacing w:after="0"/>
        <w:ind w:left="0" w:hanging="436"/>
      </w:pPr>
      <w:r>
        <w:t>A nyelv mint jelrendszer</w:t>
      </w:r>
    </w:p>
    <w:p w:rsidR="00200A83" w:rsidRDefault="00200A83" w:rsidP="00D0536E">
      <w:pPr>
        <w:pStyle w:val="Listaszerbekezds"/>
        <w:numPr>
          <w:ilvl w:val="0"/>
          <w:numId w:val="13"/>
        </w:numPr>
        <w:spacing w:after="0"/>
        <w:ind w:left="0" w:hanging="436"/>
      </w:pPr>
      <w:r>
        <w:t xml:space="preserve">A </w:t>
      </w:r>
      <w:r w:rsidR="004A5DD3">
        <w:t>nyelvváltozatok rendszere, a nyelv vízszintes és függőleges tagolódása</w:t>
      </w:r>
    </w:p>
    <w:p w:rsidR="00200A83" w:rsidRDefault="00200A83" w:rsidP="00D0536E">
      <w:pPr>
        <w:pStyle w:val="Listaszerbekezds"/>
        <w:numPr>
          <w:ilvl w:val="0"/>
          <w:numId w:val="13"/>
        </w:numPr>
        <w:spacing w:after="0"/>
        <w:ind w:left="0" w:hanging="436"/>
      </w:pPr>
      <w:r>
        <w:t>A</w:t>
      </w:r>
      <w:r w:rsidR="004A5DD3">
        <w:t xml:space="preserve">z </w:t>
      </w:r>
      <w:r>
        <w:t>információs társadalom hatása a nyelvhasználatra</w:t>
      </w:r>
      <w:r w:rsidR="004A5DD3">
        <w:t xml:space="preserve"> és a nyelvi érintkezésre</w:t>
      </w:r>
    </w:p>
    <w:p w:rsidR="002966B2" w:rsidRDefault="002966B2" w:rsidP="00D0536E">
      <w:pPr>
        <w:spacing w:after="0"/>
        <w:ind w:hanging="436"/>
      </w:pPr>
    </w:p>
    <w:p w:rsidR="00200A83" w:rsidRDefault="00F537D2" w:rsidP="00D0536E">
      <w:pPr>
        <w:pStyle w:val="Listaszerbekezds"/>
        <w:numPr>
          <w:ilvl w:val="0"/>
          <w:numId w:val="18"/>
        </w:numPr>
        <w:spacing w:after="0"/>
        <w:ind w:left="0" w:hanging="436"/>
        <w:rPr>
          <w:b/>
        </w:rPr>
      </w:pPr>
      <w:r w:rsidRPr="00D0536E">
        <w:rPr>
          <w:b/>
        </w:rPr>
        <w:t>Témakör: A nyelvi rendszer</w:t>
      </w:r>
    </w:p>
    <w:p w:rsidR="00D0536E" w:rsidRPr="00D0536E" w:rsidRDefault="00D0536E" w:rsidP="00D0536E">
      <w:pPr>
        <w:pStyle w:val="Listaszerbekezds"/>
        <w:spacing w:after="0"/>
        <w:ind w:left="0"/>
        <w:rPr>
          <w:b/>
        </w:rPr>
      </w:pPr>
    </w:p>
    <w:p w:rsidR="00200A83" w:rsidRDefault="00200A83" w:rsidP="00D0536E">
      <w:pPr>
        <w:pStyle w:val="Listaszerbekezds"/>
        <w:numPr>
          <w:ilvl w:val="0"/>
          <w:numId w:val="13"/>
        </w:numPr>
        <w:spacing w:after="0"/>
        <w:ind w:left="0" w:hanging="436"/>
      </w:pPr>
      <w:r>
        <w:t>A hangkapcsolódási szabályosságok típusai és a helyesírás összefüggése</w:t>
      </w:r>
    </w:p>
    <w:p w:rsidR="00200A83" w:rsidRDefault="00200A83" w:rsidP="00D0536E">
      <w:pPr>
        <w:pStyle w:val="Listaszerbekezds"/>
        <w:numPr>
          <w:ilvl w:val="0"/>
          <w:numId w:val="13"/>
        </w:numPr>
        <w:spacing w:after="0"/>
        <w:ind w:left="0" w:hanging="436"/>
      </w:pPr>
      <w:r>
        <w:t xml:space="preserve">A </w:t>
      </w:r>
      <w:r w:rsidR="00390EF1">
        <w:t>szóelemek típusai, a szavak szerkezeti felépítése</w:t>
      </w:r>
    </w:p>
    <w:p w:rsidR="00200A83" w:rsidRDefault="00DB39C5" w:rsidP="00D0536E">
      <w:pPr>
        <w:pStyle w:val="Listaszerbekezds"/>
        <w:numPr>
          <w:ilvl w:val="0"/>
          <w:numId w:val="13"/>
        </w:numPr>
        <w:spacing w:after="0"/>
        <w:ind w:left="0" w:hanging="436"/>
      </w:pPr>
      <w:r>
        <w:t>A mondat fogalma, felépítése, típusai</w:t>
      </w:r>
    </w:p>
    <w:p w:rsidR="006170C2" w:rsidRDefault="006170C2" w:rsidP="00D0536E">
      <w:pPr>
        <w:spacing w:after="0"/>
        <w:ind w:hanging="436"/>
      </w:pPr>
    </w:p>
    <w:p w:rsidR="00771C5E" w:rsidRDefault="00771C5E" w:rsidP="00D0536E">
      <w:pPr>
        <w:pStyle w:val="Listaszerbekezds"/>
        <w:numPr>
          <w:ilvl w:val="0"/>
          <w:numId w:val="18"/>
        </w:numPr>
        <w:spacing w:after="0"/>
        <w:ind w:left="0" w:hanging="436"/>
        <w:rPr>
          <w:b/>
        </w:rPr>
      </w:pPr>
      <w:r w:rsidRPr="00D0536E">
        <w:rPr>
          <w:b/>
        </w:rPr>
        <w:t>Témakör: A szöveg</w:t>
      </w:r>
    </w:p>
    <w:p w:rsidR="00D0536E" w:rsidRPr="00D0536E" w:rsidRDefault="00D0536E" w:rsidP="00D0536E">
      <w:pPr>
        <w:pStyle w:val="Listaszerbekezds"/>
        <w:spacing w:after="0"/>
        <w:ind w:left="0"/>
        <w:rPr>
          <w:b/>
        </w:rPr>
      </w:pPr>
    </w:p>
    <w:p w:rsidR="00771C5E" w:rsidRDefault="00DB39C5" w:rsidP="00D0536E">
      <w:pPr>
        <w:pStyle w:val="Listaszerbekezds"/>
        <w:numPr>
          <w:ilvl w:val="0"/>
          <w:numId w:val="13"/>
        </w:numPr>
        <w:spacing w:after="0"/>
        <w:ind w:left="0" w:hanging="436"/>
      </w:pPr>
      <w:r>
        <w:t>Az elektronikus média hagyományos és új közlésmódjai</w:t>
      </w:r>
      <w:r w:rsidRPr="00985EAE">
        <w:t>, s</w:t>
      </w:r>
      <w:r>
        <w:t xml:space="preserve"> azok társadalmi hatása</w:t>
      </w:r>
    </w:p>
    <w:p w:rsidR="00771C5E" w:rsidRDefault="004A5DD3" w:rsidP="00D0536E">
      <w:pPr>
        <w:pStyle w:val="Listaszerbekezds"/>
        <w:numPr>
          <w:ilvl w:val="0"/>
          <w:numId w:val="13"/>
        </w:numPr>
        <w:spacing w:after="0"/>
        <w:ind w:left="0" w:hanging="436"/>
      </w:pPr>
      <w:r>
        <w:t>A szóbeli és írott szövegek szerepe, eltérő jegyei</w:t>
      </w:r>
    </w:p>
    <w:p w:rsidR="004A5DD3" w:rsidRDefault="00390EF1" w:rsidP="00D0536E">
      <w:pPr>
        <w:pStyle w:val="Listaszerbekezds"/>
        <w:numPr>
          <w:ilvl w:val="0"/>
          <w:numId w:val="13"/>
        </w:numPr>
        <w:spacing w:after="0"/>
        <w:ind w:left="0" w:hanging="436"/>
      </w:pPr>
      <w:r>
        <w:t>A szöveg szintjei</w:t>
      </w:r>
    </w:p>
    <w:p w:rsidR="002966B2" w:rsidRDefault="002966B2" w:rsidP="00D0536E">
      <w:pPr>
        <w:spacing w:after="0"/>
        <w:ind w:hanging="436"/>
      </w:pPr>
    </w:p>
    <w:p w:rsidR="00771C5E" w:rsidRDefault="00771C5E" w:rsidP="00D0536E">
      <w:pPr>
        <w:pStyle w:val="Listaszerbekezds"/>
        <w:numPr>
          <w:ilvl w:val="0"/>
          <w:numId w:val="18"/>
        </w:numPr>
        <w:spacing w:after="0"/>
        <w:ind w:left="0" w:hanging="436"/>
        <w:rPr>
          <w:b/>
        </w:rPr>
      </w:pPr>
      <w:r w:rsidRPr="00D0536E">
        <w:rPr>
          <w:b/>
        </w:rPr>
        <w:t>Témakör: A retorikai alapjai</w:t>
      </w:r>
    </w:p>
    <w:p w:rsidR="00D0536E" w:rsidRPr="00D0536E" w:rsidRDefault="00D0536E" w:rsidP="00D0536E">
      <w:pPr>
        <w:pStyle w:val="Listaszerbekezds"/>
        <w:spacing w:after="0"/>
        <w:ind w:left="0"/>
        <w:rPr>
          <w:b/>
        </w:rPr>
      </w:pPr>
    </w:p>
    <w:p w:rsidR="00771C5E" w:rsidRDefault="00DB39C5" w:rsidP="00D0536E">
      <w:pPr>
        <w:pStyle w:val="Listaszerbekezds"/>
        <w:numPr>
          <w:ilvl w:val="0"/>
          <w:numId w:val="13"/>
        </w:numPr>
        <w:spacing w:after="0"/>
        <w:ind w:left="0" w:hanging="436"/>
      </w:pPr>
      <w:r>
        <w:t>A beszéd felépítése, szerkesztése az anyaggyűjtéstől a megszólalásig</w:t>
      </w:r>
    </w:p>
    <w:p w:rsidR="00771C5E" w:rsidRDefault="004A5DD3" w:rsidP="00D0536E">
      <w:pPr>
        <w:pStyle w:val="Listaszerbekezds"/>
        <w:numPr>
          <w:ilvl w:val="0"/>
          <w:numId w:val="13"/>
        </w:numPr>
        <w:spacing w:after="0"/>
        <w:ind w:left="0" w:hanging="436"/>
      </w:pPr>
      <w:r>
        <w:lastRenderedPageBreak/>
        <w:t>A kulturált véleménynyilvánítás és a vita szövegtípusa</w:t>
      </w:r>
    </w:p>
    <w:p w:rsidR="002966B2" w:rsidRDefault="002966B2" w:rsidP="00D0536E">
      <w:pPr>
        <w:spacing w:after="0"/>
        <w:ind w:hanging="436"/>
      </w:pPr>
    </w:p>
    <w:p w:rsidR="00771C5E" w:rsidRDefault="00771C5E" w:rsidP="00D0536E">
      <w:pPr>
        <w:pStyle w:val="Listaszerbekezds"/>
        <w:numPr>
          <w:ilvl w:val="0"/>
          <w:numId w:val="18"/>
        </w:numPr>
        <w:spacing w:after="0"/>
        <w:ind w:left="0" w:hanging="436"/>
        <w:rPr>
          <w:b/>
        </w:rPr>
      </w:pPr>
      <w:r w:rsidRPr="00D0536E">
        <w:rPr>
          <w:b/>
        </w:rPr>
        <w:t>Témakör: Stílus és jelentés</w:t>
      </w:r>
    </w:p>
    <w:p w:rsidR="00D0536E" w:rsidRPr="00D0536E" w:rsidRDefault="00D0536E" w:rsidP="00D0536E">
      <w:pPr>
        <w:pStyle w:val="Listaszerbekezds"/>
        <w:spacing w:after="0"/>
        <w:ind w:left="0"/>
        <w:rPr>
          <w:b/>
        </w:rPr>
      </w:pPr>
    </w:p>
    <w:p w:rsidR="00771C5E" w:rsidRDefault="00771C5E" w:rsidP="00D0536E">
      <w:pPr>
        <w:pStyle w:val="Listaszerbekezds"/>
        <w:numPr>
          <w:ilvl w:val="0"/>
          <w:numId w:val="13"/>
        </w:numPr>
        <w:spacing w:after="0"/>
        <w:ind w:left="0" w:hanging="436"/>
      </w:pPr>
      <w:r>
        <w:t>A nyelvi jelek csoportjai hangalak és jelentés viszonya alapján</w:t>
      </w:r>
    </w:p>
    <w:p w:rsidR="00771C5E" w:rsidRDefault="00BF26A2" w:rsidP="00D0536E">
      <w:pPr>
        <w:pStyle w:val="Listaszerbekezds"/>
        <w:numPr>
          <w:ilvl w:val="0"/>
          <w:numId w:val="13"/>
        </w:numPr>
        <w:spacing w:after="0"/>
        <w:ind w:left="0" w:hanging="436"/>
      </w:pPr>
      <w:r>
        <w:t xml:space="preserve">A </w:t>
      </w:r>
      <w:r w:rsidR="00390EF1">
        <w:t>szépirodalmi stílus</w:t>
      </w:r>
    </w:p>
    <w:p w:rsidR="00F537D2" w:rsidRDefault="00F537D2" w:rsidP="00D0536E">
      <w:pPr>
        <w:spacing w:after="0"/>
        <w:ind w:hanging="436"/>
      </w:pPr>
    </w:p>
    <w:p w:rsidR="00F537D2" w:rsidRDefault="00D0536E" w:rsidP="00D0536E">
      <w:pPr>
        <w:spacing w:after="0"/>
        <w:ind w:hanging="436"/>
        <w:rPr>
          <w:b/>
        </w:rPr>
      </w:pPr>
      <w:r w:rsidRPr="00D0536E">
        <w:rPr>
          <w:b/>
        </w:rPr>
        <w:t>VIII.</w:t>
      </w:r>
      <w:r>
        <w:rPr>
          <w:b/>
        </w:rPr>
        <w:t xml:space="preserve"> </w:t>
      </w:r>
      <w:r w:rsidR="00F537D2" w:rsidRPr="00D0536E">
        <w:rPr>
          <w:b/>
        </w:rPr>
        <w:t>Témakör: Digitális kommunikáció</w:t>
      </w:r>
    </w:p>
    <w:p w:rsidR="00D0536E" w:rsidRPr="00D0536E" w:rsidRDefault="00D0536E" w:rsidP="00D0536E">
      <w:pPr>
        <w:spacing w:after="0"/>
        <w:ind w:hanging="436"/>
        <w:rPr>
          <w:b/>
        </w:rPr>
      </w:pPr>
    </w:p>
    <w:p w:rsidR="00F537D2" w:rsidRDefault="00F537D2" w:rsidP="00D0536E">
      <w:pPr>
        <w:spacing w:after="0"/>
        <w:ind w:hanging="436"/>
      </w:pPr>
      <w:r>
        <w:t>20. A digitális – információs társadalom nyelvi hatásai, aspektusai</w:t>
      </w:r>
    </w:p>
    <w:p w:rsidR="00F537D2" w:rsidRDefault="00F537D2" w:rsidP="005141A9">
      <w:pPr>
        <w:ind w:left="-142"/>
        <w:rPr>
          <w:b/>
          <w:sz w:val="24"/>
          <w:szCs w:val="24"/>
        </w:rPr>
      </w:pPr>
    </w:p>
    <w:p w:rsidR="00C47ECA" w:rsidRDefault="002966B2" w:rsidP="00C47ECA">
      <w:pPr>
        <w:ind w:left="-142"/>
        <w:rPr>
          <w:b/>
          <w:sz w:val="24"/>
          <w:szCs w:val="24"/>
        </w:rPr>
      </w:pPr>
      <w:r w:rsidRPr="005141A9">
        <w:rPr>
          <w:b/>
          <w:sz w:val="24"/>
          <w:szCs w:val="24"/>
        </w:rPr>
        <w:t>Irodalom</w:t>
      </w:r>
    </w:p>
    <w:p w:rsidR="002966B2" w:rsidRPr="00FF702A" w:rsidRDefault="00DB39C5" w:rsidP="00D0536E">
      <w:pPr>
        <w:pStyle w:val="Listaszerbekezds"/>
        <w:numPr>
          <w:ilvl w:val="0"/>
          <w:numId w:val="16"/>
        </w:numPr>
        <w:ind w:left="-142"/>
        <w:rPr>
          <w:b/>
          <w:sz w:val="24"/>
          <w:szCs w:val="24"/>
        </w:rPr>
      </w:pPr>
      <w:r w:rsidRPr="00FF702A">
        <w:rPr>
          <w:b/>
        </w:rPr>
        <w:t xml:space="preserve">Témakör: </w:t>
      </w:r>
      <w:r w:rsidR="00C47ECA" w:rsidRPr="00FF702A">
        <w:rPr>
          <w:b/>
        </w:rPr>
        <w:t xml:space="preserve">Életművek. Művek a magyar irodalomból </w:t>
      </w:r>
      <w:r w:rsidR="002966B2" w:rsidRPr="00FF702A">
        <w:rPr>
          <w:b/>
        </w:rPr>
        <w:t>– Kötelező szerzők</w:t>
      </w:r>
    </w:p>
    <w:p w:rsidR="00FF702A" w:rsidRPr="00FF702A" w:rsidRDefault="00FF702A" w:rsidP="00D0536E">
      <w:pPr>
        <w:pStyle w:val="Listaszerbekezds"/>
        <w:ind w:left="-142"/>
        <w:rPr>
          <w:b/>
          <w:sz w:val="24"/>
          <w:szCs w:val="24"/>
        </w:rPr>
      </w:pPr>
    </w:p>
    <w:p w:rsidR="00C47ECA" w:rsidRPr="00194675" w:rsidRDefault="00C47ECA" w:rsidP="00D0536E">
      <w:pPr>
        <w:pStyle w:val="Listaszerbekezds"/>
        <w:numPr>
          <w:ilvl w:val="0"/>
          <w:numId w:val="14"/>
        </w:numPr>
        <w:ind w:left="-142"/>
      </w:pPr>
      <w:r w:rsidRPr="00194675">
        <w:t xml:space="preserve">Ady Endre </w:t>
      </w:r>
      <w:r w:rsidRPr="00194675">
        <w:rPr>
          <w:i/>
        </w:rPr>
        <w:t>Új versek</w:t>
      </w:r>
      <w:r>
        <w:t xml:space="preserve"> kötete</w:t>
      </w:r>
    </w:p>
    <w:p w:rsidR="00C47ECA" w:rsidRDefault="00C47ECA" w:rsidP="00D0536E">
      <w:pPr>
        <w:pStyle w:val="Listaszerbekezds"/>
        <w:numPr>
          <w:ilvl w:val="0"/>
          <w:numId w:val="14"/>
        </w:numPr>
        <w:ind w:left="-142"/>
      </w:pPr>
      <w:r>
        <w:t>Arany János balladaköltészete</w:t>
      </w:r>
    </w:p>
    <w:p w:rsidR="00C47ECA" w:rsidRDefault="0092504C" w:rsidP="00D0536E">
      <w:pPr>
        <w:pStyle w:val="Listaszerbekezds"/>
        <w:numPr>
          <w:ilvl w:val="0"/>
          <w:numId w:val="14"/>
        </w:numPr>
        <w:ind w:left="-142"/>
      </w:pPr>
      <w:r>
        <w:t xml:space="preserve">A próféta hitvallás </w:t>
      </w:r>
      <w:r w:rsidR="00C47ECA" w:rsidRPr="00194675">
        <w:t xml:space="preserve">Babits Mihály </w:t>
      </w:r>
      <w:r>
        <w:t>költészetében</w:t>
      </w:r>
    </w:p>
    <w:p w:rsidR="00C47ECA" w:rsidRDefault="00C47ECA" w:rsidP="00D0536E">
      <w:pPr>
        <w:pStyle w:val="Listaszerbekezds"/>
        <w:numPr>
          <w:ilvl w:val="0"/>
          <w:numId w:val="14"/>
        </w:numPr>
        <w:ind w:left="-142"/>
      </w:pPr>
      <w:r>
        <w:t>Hercegh Ferenc</w:t>
      </w:r>
      <w:r w:rsidR="00F052E7">
        <w:t xml:space="preserve"> </w:t>
      </w:r>
      <w:r w:rsidR="002464CB" w:rsidRPr="002464CB">
        <w:rPr>
          <w:i/>
        </w:rPr>
        <w:t>A kék róka</w:t>
      </w:r>
      <w:r w:rsidR="002464CB">
        <w:t xml:space="preserve"> </w:t>
      </w:r>
      <w:r w:rsidR="00F052E7">
        <w:t>című művének műfaji, tematikai összetevői</w:t>
      </w:r>
    </w:p>
    <w:p w:rsidR="00C47ECA" w:rsidRPr="00194675" w:rsidRDefault="0092504C" w:rsidP="00D0536E">
      <w:pPr>
        <w:pStyle w:val="Listaszerbekezds"/>
        <w:numPr>
          <w:ilvl w:val="0"/>
          <w:numId w:val="14"/>
        </w:numPr>
        <w:ind w:left="-142"/>
      </w:pPr>
      <w:r>
        <w:t xml:space="preserve">Romantika és realizmus stílusjegyei Jókai Mór </w:t>
      </w:r>
      <w:r w:rsidRPr="0092504C">
        <w:rPr>
          <w:i/>
        </w:rPr>
        <w:t>Az arany ember</w:t>
      </w:r>
      <w:r>
        <w:t xml:space="preserve"> című regényébében</w:t>
      </w:r>
    </w:p>
    <w:p w:rsidR="00C47ECA" w:rsidRDefault="00C47ECA" w:rsidP="00D0536E">
      <w:pPr>
        <w:pStyle w:val="Listaszerbekezds"/>
        <w:numPr>
          <w:ilvl w:val="0"/>
          <w:numId w:val="14"/>
        </w:numPr>
        <w:ind w:left="-142"/>
      </w:pPr>
      <w:r>
        <w:rPr>
          <w:caps/>
        </w:rPr>
        <w:t xml:space="preserve">A </w:t>
      </w:r>
      <w:r>
        <w:t>számvetés témaköre József Attila költészetében</w:t>
      </w:r>
    </w:p>
    <w:p w:rsidR="00C47ECA" w:rsidRDefault="0092504C" w:rsidP="00D0536E">
      <w:pPr>
        <w:pStyle w:val="Listaszerbekezds"/>
        <w:numPr>
          <w:ilvl w:val="0"/>
          <w:numId w:val="14"/>
        </w:numPr>
        <w:ind w:left="-142"/>
      </w:pPr>
      <w:r>
        <w:t xml:space="preserve">A XX. századi én-elbeszélés - </w:t>
      </w:r>
      <w:r w:rsidR="00C47ECA">
        <w:t xml:space="preserve">Kosztolányi </w:t>
      </w:r>
      <w:r>
        <w:t>Dezső Esti Kornél-ciklusa</w:t>
      </w:r>
    </w:p>
    <w:p w:rsidR="00FF702A" w:rsidRPr="005141A9" w:rsidRDefault="00FF702A" w:rsidP="00D0536E">
      <w:pPr>
        <w:pStyle w:val="Listaszerbekezds"/>
        <w:numPr>
          <w:ilvl w:val="0"/>
          <w:numId w:val="14"/>
        </w:numPr>
        <w:ind w:left="-142"/>
      </w:pPr>
      <w:r w:rsidRPr="005141A9">
        <w:t>Mi</w:t>
      </w:r>
      <w:r>
        <w:t xml:space="preserve">kszáth Kálmán novellisztikája </w:t>
      </w:r>
    </w:p>
    <w:p w:rsidR="00B9426F" w:rsidRDefault="00FD5B2C" w:rsidP="00D0536E">
      <w:pPr>
        <w:pStyle w:val="Listaszerbekezds"/>
        <w:numPr>
          <w:ilvl w:val="0"/>
          <w:numId w:val="14"/>
        </w:numPr>
        <w:ind w:left="-142"/>
      </w:pPr>
      <w:r>
        <w:t>A</w:t>
      </w:r>
      <w:r w:rsidR="00566D7C">
        <w:t xml:space="preserve"> népiesség </w:t>
      </w:r>
      <w:r w:rsidR="00DB39C5">
        <w:t>Petőfi Sándor költészetében</w:t>
      </w:r>
    </w:p>
    <w:p w:rsidR="00FF702A" w:rsidRDefault="00FF702A" w:rsidP="00D0536E">
      <w:pPr>
        <w:pStyle w:val="Listaszerbekezds"/>
        <w:numPr>
          <w:ilvl w:val="0"/>
          <w:numId w:val="14"/>
        </w:numPr>
        <w:ind w:left="-142"/>
      </w:pPr>
      <w:r w:rsidRPr="00610F6B">
        <w:t xml:space="preserve">Egyén és egyetemesség </w:t>
      </w:r>
      <w:r>
        <w:t>témaköre Vörösmarty Mihály költészetében</w:t>
      </w:r>
    </w:p>
    <w:p w:rsidR="00FF702A" w:rsidRPr="00610F6B" w:rsidRDefault="00FF702A" w:rsidP="00D0536E">
      <w:pPr>
        <w:pStyle w:val="Listaszerbekezds"/>
        <w:ind w:left="-142"/>
      </w:pPr>
    </w:p>
    <w:p w:rsidR="00D0536E" w:rsidRDefault="00505B79" w:rsidP="00D0536E">
      <w:pPr>
        <w:pStyle w:val="Listaszerbekezds"/>
        <w:numPr>
          <w:ilvl w:val="0"/>
          <w:numId w:val="16"/>
        </w:numPr>
        <w:spacing w:after="0" w:line="240" w:lineRule="auto"/>
        <w:ind w:left="-142"/>
        <w:rPr>
          <w:b/>
        </w:rPr>
      </w:pPr>
      <w:r w:rsidRPr="00FF702A">
        <w:rPr>
          <w:b/>
        </w:rPr>
        <w:t xml:space="preserve">Témakör: </w:t>
      </w:r>
      <w:r w:rsidR="00C47ECA" w:rsidRPr="00FF702A">
        <w:rPr>
          <w:b/>
        </w:rPr>
        <w:t>Szerzők, művek, korszakok a régi magyar ir</w:t>
      </w:r>
      <w:r w:rsidR="00FF702A">
        <w:rPr>
          <w:b/>
        </w:rPr>
        <w:t xml:space="preserve">odalomból a 18. század végéig </w:t>
      </w:r>
    </w:p>
    <w:p w:rsidR="00C47ECA" w:rsidRDefault="00C47ECA" w:rsidP="00D0536E">
      <w:pPr>
        <w:pStyle w:val="Listaszerbekezds"/>
        <w:spacing w:after="0" w:line="240" w:lineRule="auto"/>
        <w:ind w:left="-142"/>
        <w:rPr>
          <w:b/>
        </w:rPr>
      </w:pPr>
      <w:r w:rsidRPr="00FF702A">
        <w:rPr>
          <w:b/>
        </w:rPr>
        <w:t>Választható szerzők</w:t>
      </w:r>
    </w:p>
    <w:p w:rsidR="00FF702A" w:rsidRPr="00FF702A" w:rsidRDefault="00FF702A" w:rsidP="00D0536E">
      <w:pPr>
        <w:pStyle w:val="Listaszerbekezds"/>
        <w:spacing w:after="0" w:line="240" w:lineRule="auto"/>
        <w:ind w:left="-142"/>
        <w:rPr>
          <w:b/>
        </w:rPr>
      </w:pPr>
    </w:p>
    <w:p w:rsidR="00505B79" w:rsidRPr="00610F6B" w:rsidRDefault="0092504C" w:rsidP="00D0536E">
      <w:pPr>
        <w:pStyle w:val="Listaszerbekezds"/>
        <w:numPr>
          <w:ilvl w:val="0"/>
          <w:numId w:val="14"/>
        </w:numPr>
        <w:ind w:left="-142"/>
      </w:pPr>
      <w:r w:rsidRPr="0092504C">
        <w:t xml:space="preserve">Az elégico-óda műfaji szintézise </w:t>
      </w:r>
      <w:r w:rsidR="00505B79" w:rsidRPr="0092504C">
        <w:t>C</w:t>
      </w:r>
      <w:r w:rsidR="00505B79" w:rsidRPr="00610F6B">
        <w:t>sokona</w:t>
      </w:r>
      <w:r w:rsidR="00610F6B" w:rsidRPr="00610F6B">
        <w:t xml:space="preserve">i Vitéz Mihály </w:t>
      </w:r>
      <w:r>
        <w:t>költészetében</w:t>
      </w:r>
      <w:r w:rsidR="0086018C">
        <w:t xml:space="preserve"> </w:t>
      </w:r>
    </w:p>
    <w:p w:rsidR="00FF702A" w:rsidRDefault="00FF702A" w:rsidP="00D0536E">
      <w:pPr>
        <w:pStyle w:val="Listaszerbekezds"/>
        <w:ind w:left="-142"/>
      </w:pPr>
    </w:p>
    <w:p w:rsidR="00D0536E" w:rsidRDefault="00FF702A" w:rsidP="00D0536E">
      <w:pPr>
        <w:pStyle w:val="Listaszerbekezds"/>
        <w:numPr>
          <w:ilvl w:val="0"/>
          <w:numId w:val="16"/>
        </w:numPr>
        <w:ind w:left="-142"/>
        <w:rPr>
          <w:b/>
        </w:rPr>
      </w:pPr>
      <w:r w:rsidRPr="00FF702A">
        <w:rPr>
          <w:b/>
        </w:rPr>
        <w:t>Témakör: Portrék, metszetek, látásmódok a 19</w:t>
      </w:r>
      <w:r w:rsidR="00D0536E">
        <w:rPr>
          <w:b/>
        </w:rPr>
        <w:t>-20. század magyar irodalmából</w:t>
      </w:r>
    </w:p>
    <w:p w:rsidR="00FF702A" w:rsidRDefault="00FF702A" w:rsidP="00D0536E">
      <w:pPr>
        <w:pStyle w:val="Listaszerbekezds"/>
        <w:ind w:left="-142"/>
        <w:rPr>
          <w:b/>
        </w:rPr>
      </w:pPr>
      <w:r w:rsidRPr="00FF702A">
        <w:rPr>
          <w:b/>
        </w:rPr>
        <w:t>Választható szerzők</w:t>
      </w:r>
    </w:p>
    <w:p w:rsidR="00FF702A" w:rsidRDefault="00FF702A" w:rsidP="00D0536E">
      <w:pPr>
        <w:pStyle w:val="Listaszerbekezds"/>
        <w:ind w:left="-142"/>
        <w:rPr>
          <w:b/>
        </w:rPr>
      </w:pPr>
    </w:p>
    <w:p w:rsidR="00505B79" w:rsidRDefault="00FF702A" w:rsidP="00D0536E">
      <w:pPr>
        <w:pStyle w:val="Listaszerbekezds"/>
        <w:numPr>
          <w:ilvl w:val="0"/>
          <w:numId w:val="14"/>
        </w:numPr>
        <w:ind w:left="-142"/>
      </w:pPr>
      <w:r>
        <w:t>A</w:t>
      </w:r>
      <w:r w:rsidR="00505B79">
        <w:t xml:space="preserve">z újklasszicizmus Radnóti </w:t>
      </w:r>
      <w:r w:rsidR="005141A9" w:rsidRPr="005141A9">
        <w:t>Miklós</w:t>
      </w:r>
      <w:r w:rsidR="00505B79" w:rsidRPr="005141A9">
        <w:t xml:space="preserve"> költészetében</w:t>
      </w:r>
    </w:p>
    <w:p w:rsidR="002F4CEF" w:rsidRDefault="002966B2" w:rsidP="00D0536E">
      <w:pPr>
        <w:pStyle w:val="Listaszerbekezds"/>
        <w:numPr>
          <w:ilvl w:val="0"/>
          <w:numId w:val="14"/>
        </w:numPr>
        <w:ind w:left="-142"/>
      </w:pPr>
      <w:r>
        <w:t>A</w:t>
      </w:r>
      <w:r w:rsidR="002F4CEF">
        <w:t xml:space="preserve"> groteszk látásmód Örkény István műveiben</w:t>
      </w:r>
    </w:p>
    <w:p w:rsidR="00FF702A" w:rsidRDefault="00FF702A" w:rsidP="00D0536E">
      <w:pPr>
        <w:pStyle w:val="Listaszerbekezds"/>
        <w:ind w:left="-142"/>
      </w:pPr>
    </w:p>
    <w:p w:rsidR="00FF702A" w:rsidRPr="00FF702A" w:rsidRDefault="005141A9" w:rsidP="00D0536E">
      <w:pPr>
        <w:pStyle w:val="Listaszerbekezds"/>
        <w:numPr>
          <w:ilvl w:val="0"/>
          <w:numId w:val="16"/>
        </w:numPr>
        <w:ind w:left="-142"/>
        <w:rPr>
          <w:b/>
        </w:rPr>
      </w:pPr>
      <w:r w:rsidRPr="00FF702A">
        <w:rPr>
          <w:b/>
        </w:rPr>
        <w:t xml:space="preserve">Témakör: </w:t>
      </w:r>
      <w:r w:rsidR="00FF702A" w:rsidRPr="00FF702A">
        <w:rPr>
          <w:b/>
        </w:rPr>
        <w:t>Metszetek a 20. századi délvidéki, erdélyi, felvidéki és kárpátaljai irodalomból</w:t>
      </w:r>
    </w:p>
    <w:p w:rsidR="00FF702A" w:rsidRDefault="00FF702A" w:rsidP="00D0536E">
      <w:pPr>
        <w:pStyle w:val="Listaszerbekezds"/>
        <w:ind w:left="-142"/>
      </w:pPr>
    </w:p>
    <w:p w:rsidR="00FF702A" w:rsidRDefault="00FF702A" w:rsidP="00D0536E">
      <w:pPr>
        <w:pStyle w:val="Listaszerbekezds"/>
        <w:numPr>
          <w:ilvl w:val="0"/>
          <w:numId w:val="14"/>
        </w:numPr>
        <w:ind w:left="-142"/>
      </w:pPr>
      <w:r>
        <w:t>Kányádi</w:t>
      </w:r>
      <w:r w:rsidR="00066714">
        <w:t xml:space="preserve"> Sándor helye a magyar irodalomban</w:t>
      </w:r>
    </w:p>
    <w:p w:rsidR="00FF702A" w:rsidRDefault="00FF702A" w:rsidP="00D0536E">
      <w:pPr>
        <w:pStyle w:val="Listaszerbekezds"/>
        <w:ind w:left="-142"/>
      </w:pPr>
    </w:p>
    <w:p w:rsidR="00FF702A" w:rsidRDefault="00FF702A" w:rsidP="00D0536E">
      <w:pPr>
        <w:pStyle w:val="Listaszerbekezds"/>
        <w:numPr>
          <w:ilvl w:val="0"/>
          <w:numId w:val="16"/>
        </w:numPr>
        <w:ind w:left="-142"/>
        <w:rPr>
          <w:b/>
        </w:rPr>
      </w:pPr>
      <w:r w:rsidRPr="00FF702A">
        <w:rPr>
          <w:b/>
        </w:rPr>
        <w:t>Témakör: Mű</w:t>
      </w:r>
      <w:r w:rsidR="00D0536E">
        <w:rPr>
          <w:b/>
        </w:rPr>
        <w:t>vek a kortárs magyar irodalomból</w:t>
      </w:r>
    </w:p>
    <w:p w:rsidR="00D0536E" w:rsidRPr="002464CB" w:rsidRDefault="0092504C" w:rsidP="00F84CE3">
      <w:pPr>
        <w:pStyle w:val="Listaszerbekezds"/>
        <w:numPr>
          <w:ilvl w:val="0"/>
          <w:numId w:val="14"/>
        </w:numPr>
        <w:ind w:left="-142"/>
      </w:pPr>
      <w:r>
        <w:t>A kortárs ifjúsági novella</w:t>
      </w:r>
    </w:p>
    <w:p w:rsidR="002464CB" w:rsidRPr="002464CB" w:rsidRDefault="002464CB" w:rsidP="002464CB">
      <w:pPr>
        <w:ind w:left="-502"/>
        <w:rPr>
          <w:b/>
        </w:rPr>
      </w:pPr>
    </w:p>
    <w:p w:rsidR="00FF702A" w:rsidRDefault="00D0536E" w:rsidP="00D0536E">
      <w:pPr>
        <w:pStyle w:val="Listaszerbekezds"/>
        <w:numPr>
          <w:ilvl w:val="0"/>
          <w:numId w:val="16"/>
        </w:numPr>
        <w:ind w:left="-142"/>
        <w:rPr>
          <w:b/>
        </w:rPr>
      </w:pPr>
      <w:r>
        <w:rPr>
          <w:b/>
        </w:rPr>
        <w:lastRenderedPageBreak/>
        <w:t>Témakör: Művek a világirodalomból</w:t>
      </w:r>
    </w:p>
    <w:p w:rsidR="00D0536E" w:rsidRDefault="00D0536E" w:rsidP="00D0536E">
      <w:pPr>
        <w:pStyle w:val="Listaszerbekezds"/>
        <w:ind w:left="-142"/>
      </w:pPr>
    </w:p>
    <w:p w:rsidR="00D0536E" w:rsidRDefault="00D0536E" w:rsidP="00D0536E">
      <w:pPr>
        <w:pStyle w:val="Listaszerbekezds"/>
        <w:numPr>
          <w:ilvl w:val="0"/>
          <w:numId w:val="14"/>
        </w:numPr>
        <w:ind w:left="-142"/>
      </w:pPr>
      <w:r>
        <w:t xml:space="preserve">A </w:t>
      </w:r>
      <w:r w:rsidRPr="0092504C">
        <w:rPr>
          <w:i/>
        </w:rPr>
        <w:t>Biblia</w:t>
      </w:r>
      <w:r>
        <w:t xml:space="preserve"> mint kulturális kód, az európai kultúra egyik alappillére</w:t>
      </w:r>
    </w:p>
    <w:p w:rsidR="00D0536E" w:rsidRPr="005141A9" w:rsidRDefault="0092504C" w:rsidP="0092504C">
      <w:pPr>
        <w:pStyle w:val="Listaszerbekezds"/>
        <w:numPr>
          <w:ilvl w:val="0"/>
          <w:numId w:val="14"/>
        </w:numPr>
        <w:ind w:left="-142"/>
      </w:pPr>
      <w:r>
        <w:t xml:space="preserve">Középkor és reneszánsz határán – Dante </w:t>
      </w:r>
      <w:r w:rsidRPr="0092504C">
        <w:rPr>
          <w:i/>
        </w:rPr>
        <w:t>Isteni színjáték</w:t>
      </w:r>
      <w:r w:rsidRPr="0092504C">
        <w:t>ána</w:t>
      </w:r>
      <w:r>
        <w:rPr>
          <w:i/>
        </w:rPr>
        <w:t>k</w:t>
      </w:r>
      <w:r>
        <w:t xml:space="preserve"> stilisztikai, tematikai és műfaji jellemzői </w:t>
      </w:r>
    </w:p>
    <w:p w:rsidR="00D0536E" w:rsidRDefault="00D0536E" w:rsidP="00D0536E">
      <w:pPr>
        <w:pStyle w:val="Listaszerbekezds"/>
        <w:ind w:left="-142"/>
        <w:rPr>
          <w:b/>
        </w:rPr>
      </w:pPr>
    </w:p>
    <w:p w:rsidR="00D0536E" w:rsidRPr="00D0536E" w:rsidRDefault="00D0536E" w:rsidP="00D0536E">
      <w:pPr>
        <w:pStyle w:val="Listaszerbekezds"/>
        <w:numPr>
          <w:ilvl w:val="0"/>
          <w:numId w:val="16"/>
        </w:numPr>
        <w:ind w:left="-142"/>
        <w:rPr>
          <w:b/>
        </w:rPr>
      </w:pPr>
      <w:r w:rsidRPr="00D0536E">
        <w:rPr>
          <w:b/>
        </w:rPr>
        <w:t>Témakör: Színház és dráma</w:t>
      </w:r>
    </w:p>
    <w:p w:rsidR="00D0536E" w:rsidRPr="00D0536E" w:rsidRDefault="00D0536E" w:rsidP="00D0536E">
      <w:pPr>
        <w:pStyle w:val="Listaszerbekezds"/>
        <w:ind w:left="-142"/>
        <w:rPr>
          <w:b/>
        </w:rPr>
      </w:pPr>
    </w:p>
    <w:p w:rsidR="005141A9" w:rsidRDefault="00172C57" w:rsidP="00D0536E">
      <w:pPr>
        <w:pStyle w:val="Listaszerbekezds"/>
        <w:numPr>
          <w:ilvl w:val="0"/>
          <w:numId w:val="14"/>
        </w:numPr>
        <w:ind w:left="-142"/>
      </w:pPr>
      <w:r>
        <w:t xml:space="preserve">Az antik görög </w:t>
      </w:r>
      <w:r w:rsidR="0086018C">
        <w:t>színház és dráma</w:t>
      </w:r>
      <w:r>
        <w:t xml:space="preserve"> </w:t>
      </w:r>
    </w:p>
    <w:p w:rsidR="007508D1" w:rsidRDefault="007508D1" w:rsidP="00D0536E">
      <w:pPr>
        <w:pStyle w:val="Listaszerbekezds"/>
        <w:numPr>
          <w:ilvl w:val="0"/>
          <w:numId w:val="14"/>
        </w:numPr>
        <w:ind w:left="-142"/>
      </w:pPr>
      <w:r w:rsidRPr="005141A9">
        <w:t>Madách Imre</w:t>
      </w:r>
      <w:r w:rsidR="003D4526">
        <w:t>:</w:t>
      </w:r>
      <w:r w:rsidRPr="005141A9">
        <w:t xml:space="preserve"> </w:t>
      </w:r>
      <w:r w:rsidR="00172C57" w:rsidRPr="005141A9">
        <w:rPr>
          <w:i/>
        </w:rPr>
        <w:t>Az ember t</w:t>
      </w:r>
      <w:r w:rsidRPr="005141A9">
        <w:rPr>
          <w:i/>
        </w:rPr>
        <w:t>ragédi</w:t>
      </w:r>
      <w:r w:rsidR="005141A9">
        <w:rPr>
          <w:i/>
        </w:rPr>
        <w:t>áj</w:t>
      </w:r>
      <w:r w:rsidRPr="005141A9">
        <w:rPr>
          <w:i/>
        </w:rPr>
        <w:t>a</w:t>
      </w:r>
      <w:r w:rsidR="003D4526">
        <w:t xml:space="preserve"> </w:t>
      </w:r>
    </w:p>
    <w:p w:rsidR="00D0536E" w:rsidRPr="005141A9" w:rsidRDefault="00D0536E" w:rsidP="00D0536E">
      <w:pPr>
        <w:pStyle w:val="Listaszerbekezds"/>
        <w:ind w:left="-142"/>
      </w:pPr>
    </w:p>
    <w:p w:rsidR="00505B79" w:rsidRDefault="005141A9" w:rsidP="00D0536E">
      <w:pPr>
        <w:pStyle w:val="Listaszerbekezds"/>
        <w:numPr>
          <w:ilvl w:val="0"/>
          <w:numId w:val="16"/>
        </w:numPr>
        <w:ind w:left="-142"/>
        <w:rPr>
          <w:b/>
        </w:rPr>
      </w:pPr>
      <w:r w:rsidRPr="00D0536E">
        <w:rPr>
          <w:b/>
        </w:rPr>
        <w:t xml:space="preserve">Témakör: </w:t>
      </w:r>
      <w:r w:rsidR="00172C57" w:rsidRPr="00D0536E">
        <w:rPr>
          <w:b/>
        </w:rPr>
        <w:t xml:space="preserve">Az irodalom határterületei </w:t>
      </w:r>
      <w:bookmarkStart w:id="0" w:name="_GoBack"/>
      <w:bookmarkEnd w:id="0"/>
    </w:p>
    <w:p w:rsidR="00D0536E" w:rsidRPr="00D0536E" w:rsidRDefault="00D0536E" w:rsidP="00D0536E">
      <w:pPr>
        <w:pStyle w:val="Listaszerbekezds"/>
        <w:ind w:left="-142"/>
        <w:rPr>
          <w:b/>
        </w:rPr>
      </w:pPr>
    </w:p>
    <w:p w:rsidR="00172C57" w:rsidRPr="005141A9" w:rsidRDefault="003D4526" w:rsidP="00D0536E">
      <w:pPr>
        <w:pStyle w:val="Listaszerbekezds"/>
        <w:numPr>
          <w:ilvl w:val="0"/>
          <w:numId w:val="14"/>
        </w:numPr>
        <w:ind w:left="-142"/>
      </w:pPr>
      <w:r>
        <w:t>Irodalom és filmművészet – A filmre adaptált irodalom</w:t>
      </w:r>
    </w:p>
    <w:p w:rsidR="00505B79" w:rsidRDefault="00505B79" w:rsidP="005141A9">
      <w:pPr>
        <w:ind w:left="-142"/>
      </w:pPr>
    </w:p>
    <w:p w:rsidR="00091B9B" w:rsidRPr="00B9426F" w:rsidRDefault="00091B9B" w:rsidP="005141A9">
      <w:pPr>
        <w:ind w:left="-142"/>
        <w:jc w:val="both"/>
        <w:rPr>
          <w:i/>
          <w:sz w:val="20"/>
          <w:szCs w:val="20"/>
        </w:rPr>
      </w:pPr>
    </w:p>
    <w:p w:rsidR="00B9426F" w:rsidRPr="00B9426F" w:rsidRDefault="00B9426F" w:rsidP="005141A9">
      <w:pPr>
        <w:ind w:left="-142"/>
        <w:rPr>
          <w:i/>
          <w:sz w:val="20"/>
          <w:szCs w:val="20"/>
        </w:rPr>
      </w:pPr>
    </w:p>
    <w:sectPr w:rsidR="00B9426F" w:rsidRPr="00B942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842" w:rsidRDefault="00211842" w:rsidP="007508D1">
      <w:pPr>
        <w:spacing w:after="0" w:line="240" w:lineRule="auto"/>
      </w:pPr>
      <w:r>
        <w:separator/>
      </w:r>
    </w:p>
  </w:endnote>
  <w:endnote w:type="continuationSeparator" w:id="0">
    <w:p w:rsidR="00211842" w:rsidRDefault="00211842" w:rsidP="00750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6364450"/>
      <w:docPartObj>
        <w:docPartGallery w:val="Page Numbers (Bottom of Page)"/>
        <w:docPartUnique/>
      </w:docPartObj>
    </w:sdtPr>
    <w:sdtEndPr/>
    <w:sdtContent>
      <w:p w:rsidR="007508D1" w:rsidRDefault="007508D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621">
          <w:rPr>
            <w:noProof/>
          </w:rPr>
          <w:t>3</w:t>
        </w:r>
        <w:r>
          <w:fldChar w:fldCharType="end"/>
        </w:r>
      </w:p>
    </w:sdtContent>
  </w:sdt>
  <w:p w:rsidR="007508D1" w:rsidRDefault="007508D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842" w:rsidRDefault="00211842" w:rsidP="007508D1">
      <w:pPr>
        <w:spacing w:after="0" w:line="240" w:lineRule="auto"/>
      </w:pPr>
      <w:r>
        <w:separator/>
      </w:r>
    </w:p>
  </w:footnote>
  <w:footnote w:type="continuationSeparator" w:id="0">
    <w:p w:rsidR="00211842" w:rsidRDefault="00211842" w:rsidP="00750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0BCE"/>
    <w:multiLevelType w:val="hybridMultilevel"/>
    <w:tmpl w:val="6BE460E0"/>
    <w:lvl w:ilvl="0" w:tplc="C5223978">
      <w:start w:val="1"/>
      <w:numFmt w:val="upperRoman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581958"/>
    <w:multiLevelType w:val="hybridMultilevel"/>
    <w:tmpl w:val="B83443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860AA"/>
    <w:multiLevelType w:val="hybridMultilevel"/>
    <w:tmpl w:val="3A5E8B2C"/>
    <w:lvl w:ilvl="0" w:tplc="A5F418D6">
      <w:start w:val="1"/>
      <w:numFmt w:val="upperRoman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23467F"/>
    <w:multiLevelType w:val="hybridMultilevel"/>
    <w:tmpl w:val="B83443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D182C"/>
    <w:multiLevelType w:val="hybridMultilevel"/>
    <w:tmpl w:val="CE0420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35AAE"/>
    <w:multiLevelType w:val="hybridMultilevel"/>
    <w:tmpl w:val="B83443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05358"/>
    <w:multiLevelType w:val="hybridMultilevel"/>
    <w:tmpl w:val="1550EA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74724"/>
    <w:multiLevelType w:val="hybridMultilevel"/>
    <w:tmpl w:val="B83443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71445"/>
    <w:multiLevelType w:val="hybridMultilevel"/>
    <w:tmpl w:val="672EBCB8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33913"/>
    <w:multiLevelType w:val="hybridMultilevel"/>
    <w:tmpl w:val="5CC2D1F6"/>
    <w:lvl w:ilvl="0" w:tplc="4BDEF8E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46415BF"/>
    <w:multiLevelType w:val="hybridMultilevel"/>
    <w:tmpl w:val="B83443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A3D6A"/>
    <w:multiLevelType w:val="hybridMultilevel"/>
    <w:tmpl w:val="B83443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22E5C"/>
    <w:multiLevelType w:val="hybridMultilevel"/>
    <w:tmpl w:val="346691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E45BF"/>
    <w:multiLevelType w:val="hybridMultilevel"/>
    <w:tmpl w:val="1B8AE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4726D"/>
    <w:multiLevelType w:val="hybridMultilevel"/>
    <w:tmpl w:val="D78E1E16"/>
    <w:lvl w:ilvl="0" w:tplc="1CEE23E2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76710E1B"/>
    <w:multiLevelType w:val="hybridMultilevel"/>
    <w:tmpl w:val="6E926736"/>
    <w:lvl w:ilvl="0" w:tplc="E56AC35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0" w:hanging="360"/>
      </w:pPr>
    </w:lvl>
    <w:lvl w:ilvl="2" w:tplc="040E001B" w:tentative="1">
      <w:start w:val="1"/>
      <w:numFmt w:val="lowerRoman"/>
      <w:lvlText w:val="%3."/>
      <w:lvlJc w:val="right"/>
      <w:pPr>
        <w:ind w:left="1850" w:hanging="180"/>
      </w:pPr>
    </w:lvl>
    <w:lvl w:ilvl="3" w:tplc="040E000F" w:tentative="1">
      <w:start w:val="1"/>
      <w:numFmt w:val="decimal"/>
      <w:lvlText w:val="%4."/>
      <w:lvlJc w:val="left"/>
      <w:pPr>
        <w:ind w:left="2570" w:hanging="360"/>
      </w:pPr>
    </w:lvl>
    <w:lvl w:ilvl="4" w:tplc="040E0019" w:tentative="1">
      <w:start w:val="1"/>
      <w:numFmt w:val="lowerLetter"/>
      <w:lvlText w:val="%5."/>
      <w:lvlJc w:val="left"/>
      <w:pPr>
        <w:ind w:left="3290" w:hanging="360"/>
      </w:pPr>
    </w:lvl>
    <w:lvl w:ilvl="5" w:tplc="040E001B" w:tentative="1">
      <w:start w:val="1"/>
      <w:numFmt w:val="lowerRoman"/>
      <w:lvlText w:val="%6."/>
      <w:lvlJc w:val="right"/>
      <w:pPr>
        <w:ind w:left="4010" w:hanging="180"/>
      </w:pPr>
    </w:lvl>
    <w:lvl w:ilvl="6" w:tplc="040E000F" w:tentative="1">
      <w:start w:val="1"/>
      <w:numFmt w:val="decimal"/>
      <w:lvlText w:val="%7."/>
      <w:lvlJc w:val="left"/>
      <w:pPr>
        <w:ind w:left="4730" w:hanging="360"/>
      </w:pPr>
    </w:lvl>
    <w:lvl w:ilvl="7" w:tplc="040E0019" w:tentative="1">
      <w:start w:val="1"/>
      <w:numFmt w:val="lowerLetter"/>
      <w:lvlText w:val="%8."/>
      <w:lvlJc w:val="left"/>
      <w:pPr>
        <w:ind w:left="5450" w:hanging="360"/>
      </w:pPr>
    </w:lvl>
    <w:lvl w:ilvl="8" w:tplc="040E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6" w15:restartNumberingAfterBreak="0">
    <w:nsid w:val="78471646"/>
    <w:multiLevelType w:val="hybridMultilevel"/>
    <w:tmpl w:val="B83443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E5B65"/>
    <w:multiLevelType w:val="hybridMultilevel"/>
    <w:tmpl w:val="B83443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3"/>
  </w:num>
  <w:num w:numId="5">
    <w:abstractNumId w:val="11"/>
  </w:num>
  <w:num w:numId="6">
    <w:abstractNumId w:val="7"/>
  </w:num>
  <w:num w:numId="7">
    <w:abstractNumId w:val="3"/>
  </w:num>
  <w:num w:numId="8">
    <w:abstractNumId w:val="16"/>
  </w:num>
  <w:num w:numId="9">
    <w:abstractNumId w:val="1"/>
  </w:num>
  <w:num w:numId="10">
    <w:abstractNumId w:val="10"/>
  </w:num>
  <w:num w:numId="11">
    <w:abstractNumId w:val="17"/>
  </w:num>
  <w:num w:numId="12">
    <w:abstractNumId w:val="5"/>
  </w:num>
  <w:num w:numId="13">
    <w:abstractNumId w:val="15"/>
  </w:num>
  <w:num w:numId="14">
    <w:abstractNumId w:val="9"/>
  </w:num>
  <w:num w:numId="15">
    <w:abstractNumId w:val="0"/>
  </w:num>
  <w:num w:numId="16">
    <w:abstractNumId w:val="2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9B"/>
    <w:rsid w:val="00066714"/>
    <w:rsid w:val="000913E9"/>
    <w:rsid w:val="00091B9B"/>
    <w:rsid w:val="00110FF6"/>
    <w:rsid w:val="00172C57"/>
    <w:rsid w:val="00194675"/>
    <w:rsid w:val="001F212F"/>
    <w:rsid w:val="00200A83"/>
    <w:rsid w:val="00207F18"/>
    <w:rsid w:val="00211842"/>
    <w:rsid w:val="002464CB"/>
    <w:rsid w:val="002966B2"/>
    <w:rsid w:val="002F4CEF"/>
    <w:rsid w:val="0032249E"/>
    <w:rsid w:val="00373B95"/>
    <w:rsid w:val="00375D8D"/>
    <w:rsid w:val="003854E7"/>
    <w:rsid w:val="00390EF1"/>
    <w:rsid w:val="003C24D1"/>
    <w:rsid w:val="003D4526"/>
    <w:rsid w:val="004A5DD3"/>
    <w:rsid w:val="00505B79"/>
    <w:rsid w:val="005141A9"/>
    <w:rsid w:val="00566D7C"/>
    <w:rsid w:val="00610F6B"/>
    <w:rsid w:val="006170C2"/>
    <w:rsid w:val="006635A0"/>
    <w:rsid w:val="007428D7"/>
    <w:rsid w:val="007508D1"/>
    <w:rsid w:val="00771C5E"/>
    <w:rsid w:val="0086018C"/>
    <w:rsid w:val="00895BB9"/>
    <w:rsid w:val="008A2AE1"/>
    <w:rsid w:val="00901147"/>
    <w:rsid w:val="0092504C"/>
    <w:rsid w:val="00962EF9"/>
    <w:rsid w:val="00965AA4"/>
    <w:rsid w:val="00985EAE"/>
    <w:rsid w:val="00994AB2"/>
    <w:rsid w:val="00A32D87"/>
    <w:rsid w:val="00A4204A"/>
    <w:rsid w:val="00AB3CF6"/>
    <w:rsid w:val="00AC26CA"/>
    <w:rsid w:val="00AD59AD"/>
    <w:rsid w:val="00B27A88"/>
    <w:rsid w:val="00B6692B"/>
    <w:rsid w:val="00B9426F"/>
    <w:rsid w:val="00BA696F"/>
    <w:rsid w:val="00BB40E7"/>
    <w:rsid w:val="00BF26A2"/>
    <w:rsid w:val="00C0539E"/>
    <w:rsid w:val="00C47ECA"/>
    <w:rsid w:val="00C50D06"/>
    <w:rsid w:val="00D0536E"/>
    <w:rsid w:val="00D16351"/>
    <w:rsid w:val="00D857DD"/>
    <w:rsid w:val="00DB39C5"/>
    <w:rsid w:val="00DF4621"/>
    <w:rsid w:val="00E00ED5"/>
    <w:rsid w:val="00E47044"/>
    <w:rsid w:val="00E710B3"/>
    <w:rsid w:val="00F052E7"/>
    <w:rsid w:val="00F277D3"/>
    <w:rsid w:val="00F537D2"/>
    <w:rsid w:val="00F60340"/>
    <w:rsid w:val="00FD5B2C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7B49"/>
  <w15:docId w15:val="{09EEE995-2580-4BE7-BB47-302C2794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1B9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50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508D1"/>
  </w:style>
  <w:style w:type="paragraph" w:styleId="llb">
    <w:name w:val="footer"/>
    <w:basedOn w:val="Norml"/>
    <w:link w:val="llbChar"/>
    <w:uiPriority w:val="99"/>
    <w:unhideWhenUsed/>
    <w:rsid w:val="00750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08D1"/>
  </w:style>
  <w:style w:type="paragraph" w:styleId="Buborkszveg">
    <w:name w:val="Balloon Text"/>
    <w:basedOn w:val="Norml"/>
    <w:link w:val="BuborkszvegChar"/>
    <w:uiPriority w:val="99"/>
    <w:semiHidden/>
    <w:unhideWhenUsed/>
    <w:rsid w:val="00390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0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554E1-A4AA-4D7A-8348-76D8A43E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Fazekas Felhasználó</dc:creator>
  <cp:lastModifiedBy>Fazekas</cp:lastModifiedBy>
  <cp:revision>2</cp:revision>
  <cp:lastPrinted>2024-12-17T06:08:00Z</cp:lastPrinted>
  <dcterms:created xsi:type="dcterms:W3CDTF">2025-01-17T07:24:00Z</dcterms:created>
  <dcterms:modified xsi:type="dcterms:W3CDTF">2025-01-17T07:24:00Z</dcterms:modified>
</cp:coreProperties>
</file>