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E" w:rsidRDefault="003A3A4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MARGÓFAKT - rendhagyó irodalomórák a Margó Fesztiválon</w:t>
      </w:r>
    </w:p>
    <w:p w:rsidR="006C6C5E" w:rsidRDefault="006C6C5E"/>
    <w:p w:rsidR="006C6C5E" w:rsidRDefault="003A3A44">
      <w:pPr>
        <w:jc w:val="center"/>
      </w:pPr>
      <w:r>
        <w:rPr>
          <w:b/>
          <w:sz w:val="26"/>
          <w:szCs w:val="26"/>
        </w:rPr>
        <w:t>alternatív oktatási nap középiskolásoknak</w:t>
      </w:r>
    </w:p>
    <w:p w:rsidR="006C6C5E" w:rsidRDefault="006C6C5E"/>
    <w:p w:rsidR="006C6C5E" w:rsidRDefault="006C6C5E"/>
    <w:p w:rsidR="006C6C5E" w:rsidRDefault="003A3A44">
      <w:r>
        <w:t>A Margó Fesztivál a Magyar Irodalomtörténeti Társasággal</w:t>
      </w:r>
      <w:r w:rsidR="002B52E1">
        <w:t xml:space="preserve"> és a Magyartanárok Egyesületével </w:t>
      </w:r>
      <w:r>
        <w:t>együttműködésben szakmai programot hirdet meg. A programra tanárok jelentkezését várjuk, akik diákokat (osztályok, fakultációs csoportok) jelölnek a részvételre.</w:t>
      </w:r>
    </w:p>
    <w:p w:rsidR="006C6C5E" w:rsidRDefault="006C6C5E"/>
    <w:p w:rsidR="006C6C5E" w:rsidRDefault="003A3A44">
      <w:r>
        <w:t>Időpont: 2024. október 11., péntek, 10:00 - 13:00</w:t>
      </w:r>
    </w:p>
    <w:p w:rsidR="006C6C5E" w:rsidRDefault="003A3A44">
      <w:r>
        <w:t>Helyszín: Millenáris – Nemzeti Táncszínház</w:t>
      </w:r>
    </w:p>
    <w:p w:rsidR="006C6C5E" w:rsidRDefault="003A3A44">
      <w:r>
        <w:t xml:space="preserve">Jelentkezési határidő: 2024. október 9. </w:t>
      </w:r>
    </w:p>
    <w:p w:rsidR="006C6C5E" w:rsidRDefault="003A3A44">
      <w:r>
        <w:t xml:space="preserve">Regisztráció: </w:t>
      </w:r>
      <w:hyperlink r:id="rId7">
        <w:r>
          <w:rPr>
            <w:color w:val="1155CC"/>
            <w:u w:val="single"/>
          </w:rPr>
          <w:t>kataszeder@margofeszt.hu</w:t>
        </w:r>
      </w:hyperlink>
      <w:r>
        <w:t xml:space="preserve"> (tárgy: </w:t>
      </w:r>
      <w:proofErr w:type="spellStart"/>
      <w:r>
        <w:t>margófakt</w:t>
      </w:r>
      <w:proofErr w:type="spellEnd"/>
      <w:r>
        <w:t>)</w:t>
      </w:r>
    </w:p>
    <w:p w:rsidR="006C6C5E" w:rsidRDefault="006C6C5E"/>
    <w:p w:rsidR="006C6C5E" w:rsidRDefault="003A3A44">
      <w:pPr>
        <w:rPr>
          <w:b/>
          <w:sz w:val="26"/>
          <w:szCs w:val="26"/>
        </w:rPr>
      </w:pPr>
      <w:r>
        <w:rPr>
          <w:b/>
          <w:sz w:val="26"/>
          <w:szCs w:val="26"/>
        </w:rPr>
        <w:t>A jelentkezés folyamata</w:t>
      </w:r>
    </w:p>
    <w:p w:rsidR="006C6C5E" w:rsidRDefault="003A3A44">
      <w:r>
        <w:t xml:space="preserve">A </w:t>
      </w:r>
      <w:hyperlink r:id="rId8">
        <w:r>
          <w:rPr>
            <w:color w:val="1155CC"/>
            <w:u w:val="single"/>
          </w:rPr>
          <w:t>kataszeder@margofeszt.hu</w:t>
        </w:r>
      </w:hyperlink>
      <w:r>
        <w:t xml:space="preserve"> címre várjuk azoknak a magyartanároknak a jelentkezését, akik regisztrálnák diákjaikat (osztályokat, fakultációs csoportokat) a rendezvényre. A terem befogadóképessége 300 fő, a csoportokat jelentkezési sorrend szerint tudjuk fogadni, ezért javasoljuk, hogy mielőbb jelezzék részvételi szándékukat.</w:t>
      </w:r>
    </w:p>
    <w:p w:rsidR="006C6C5E" w:rsidRDefault="006C6C5E"/>
    <w:p w:rsidR="006C6C5E" w:rsidRDefault="003A3A44">
      <w:r>
        <w:t>A jelentkezéshez, kérjük, egy “</w:t>
      </w:r>
      <w:proofErr w:type="spellStart"/>
      <w:r>
        <w:t>margófakt</w:t>
      </w:r>
      <w:proofErr w:type="spellEnd"/>
      <w:r>
        <w:t>” tárgyú e-mailben küldjék el nekünk az alábbi információkat:</w:t>
      </w:r>
    </w:p>
    <w:p w:rsidR="006C6C5E" w:rsidRDefault="006C6C5E"/>
    <w:p w:rsidR="006C6C5E" w:rsidRDefault="003A3A44">
      <w:pPr>
        <w:numPr>
          <w:ilvl w:val="0"/>
          <w:numId w:val="1"/>
        </w:numPr>
      </w:pPr>
      <w:r>
        <w:t>iskolájuk neve</w:t>
      </w:r>
    </w:p>
    <w:p w:rsidR="006C6C5E" w:rsidRDefault="003A3A44">
      <w:pPr>
        <w:numPr>
          <w:ilvl w:val="0"/>
          <w:numId w:val="1"/>
        </w:numPr>
      </w:pPr>
      <w:r>
        <w:t>a regisztrálni kívánt osztály(ok) évfolyama és a diákok létszáma</w:t>
      </w:r>
    </w:p>
    <w:p w:rsidR="006C6C5E" w:rsidRDefault="003A3A44">
      <w:pPr>
        <w:numPr>
          <w:ilvl w:val="0"/>
          <w:numId w:val="1"/>
        </w:numPr>
      </w:pPr>
      <w:r>
        <w:t>a kísérő tanár(ok) neve és elérhetősége</w:t>
      </w:r>
    </w:p>
    <w:p w:rsidR="006C6C5E" w:rsidRDefault="003A3A44">
      <w:pPr>
        <w:numPr>
          <w:ilvl w:val="0"/>
          <w:numId w:val="1"/>
        </w:numPr>
      </w:pPr>
      <w:r>
        <w:t>az alábbi felsorolt 3 alternatív tanóra közül melyeken kíván részt venni</w:t>
      </w:r>
    </w:p>
    <w:p w:rsidR="006C6C5E" w:rsidRDefault="006C6C5E"/>
    <w:p w:rsidR="006C6C5E" w:rsidRDefault="006C6C5E"/>
    <w:p w:rsidR="006C6C5E" w:rsidRDefault="003A3A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Program</w:t>
      </w:r>
    </w:p>
    <w:p w:rsidR="006C6C5E" w:rsidRDefault="003A3A44">
      <w:r>
        <w:t xml:space="preserve">2023-al elindult Olvasni kell címen új olvasásnépszerűsítő és érzékenyítő projektünk. Ennek keretében indítottuk el tavaly szeptemberben a Helikon Kiadóval együttműködésben, a Kreatív Európa program támogatásával Margó Könyvek címen prózasorozatunkat olyan fiatal, európai szerzők megjelentetésével, akik írásaikban csupa aktuális, a fiatalokat kifejezetten érintő és foglalkoztató társadalmi kérdéseket feszegetnek. </w:t>
      </w:r>
    </w:p>
    <w:p w:rsidR="006C6C5E" w:rsidRDefault="003A3A44">
      <w:r>
        <w:t xml:space="preserve">A </w:t>
      </w:r>
      <w:proofErr w:type="spellStart"/>
      <w:r>
        <w:t>Margófakt</w:t>
      </w:r>
      <w:proofErr w:type="spellEnd"/>
      <w:r>
        <w:t xml:space="preserve"> alternatív irodalomóráin ezeket a témákat járjuk körbe és dolgozzuk fel.</w:t>
      </w:r>
    </w:p>
    <w:p w:rsidR="006C6C5E" w:rsidRDefault="006C6C5E"/>
    <w:p w:rsidR="006C6C5E" w:rsidRDefault="003A3A44">
      <w:r>
        <w:t>10:00-10:45</w:t>
      </w:r>
    </w:p>
    <w:p w:rsidR="006C6C5E" w:rsidRDefault="003A3A44">
      <w:pPr>
        <w:rPr>
          <w:b/>
        </w:rPr>
      </w:pPr>
      <w:r>
        <w:rPr>
          <w:b/>
        </w:rPr>
        <w:t>Nőtörténet, nőtörténelem</w:t>
      </w:r>
    </w:p>
    <w:p w:rsidR="006C6C5E" w:rsidRDefault="003A3A44">
      <w:proofErr w:type="spellStart"/>
      <w:r>
        <w:t>Oltai</w:t>
      </w:r>
      <w:proofErr w:type="spellEnd"/>
      <w:r>
        <w:t xml:space="preserve"> Kata művészettörténész előadása</w:t>
      </w:r>
    </w:p>
    <w:p w:rsidR="006C6C5E" w:rsidRDefault="003A3A44">
      <w:r>
        <w:t xml:space="preserve">Vajon milyen lenne a tankönyvi történelem női perspektívából elmesélve? Milyen lehetőségeket és milyen elvárásokat fogalmaztak meg a különféle korok, rendszerek a nőkkel kapcsolatban? </w:t>
      </w:r>
    </w:p>
    <w:p w:rsidR="006C6C5E" w:rsidRDefault="006C6C5E"/>
    <w:p w:rsidR="006C6C5E" w:rsidRDefault="003A3A44">
      <w:r>
        <w:t>11:00-11:45</w:t>
      </w:r>
    </w:p>
    <w:p w:rsidR="006C6C5E" w:rsidRDefault="003A3A44">
      <w:pPr>
        <w:rPr>
          <w:b/>
        </w:rPr>
      </w:pPr>
      <w:r>
        <w:rPr>
          <w:b/>
        </w:rPr>
        <w:t>Háború és hétköznapok</w:t>
      </w:r>
    </w:p>
    <w:p w:rsidR="006C6C5E" w:rsidRDefault="003A3A44">
      <w:r>
        <w:t>Nyilas Gergely újságíró és Huszti István fotóriporter, a Telex munkatársainak előadása</w:t>
      </w:r>
    </w:p>
    <w:p w:rsidR="006C6C5E" w:rsidRDefault="003A3A44">
      <w:r>
        <w:lastRenderedPageBreak/>
        <w:t>A háborúk története egyidős az emberiséggel, de a valódi arcát csak az elmúlt 100 évben ismertük meg igazán, hogy milyen az, amikor a mindennapok része lesz. Mert a háború igazából nem csupán a harcokról, az erőforrások újraelosztásáról, geopolitikai törekvésekről, a jó és a gonosz küzdelméről szól, hanem a benne élő emberekről.</w:t>
      </w:r>
    </w:p>
    <w:p w:rsidR="006C6C5E" w:rsidRDefault="006C6C5E"/>
    <w:p w:rsidR="006C6C5E" w:rsidRDefault="003A3A44">
      <w:r>
        <w:t>12:00-12:45</w:t>
      </w:r>
    </w:p>
    <w:p w:rsidR="006C6C5E" w:rsidRDefault="003A3A44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A világ gyerekszemmel</w:t>
      </w:r>
    </w:p>
    <w:p w:rsidR="006C6C5E" w:rsidRDefault="003A3A44">
      <w:pPr>
        <w:shd w:val="clear" w:color="auto" w:fill="FFFFFF"/>
        <w:rPr>
          <w:color w:val="222222"/>
        </w:rPr>
      </w:pPr>
      <w:r>
        <w:rPr>
          <w:color w:val="222222"/>
        </w:rPr>
        <w:t xml:space="preserve">Simon Márton költő előadása </w:t>
      </w:r>
    </w:p>
    <w:p w:rsidR="006C6C5E" w:rsidRDefault="003A3A44">
      <w:pPr>
        <w:shd w:val="clear" w:color="auto" w:fill="FFFFFF"/>
        <w:rPr>
          <w:color w:val="222222"/>
        </w:rPr>
      </w:pPr>
      <w:r>
        <w:rPr>
          <w:color w:val="222222"/>
        </w:rPr>
        <w:t>A gyerekkor egyszeri és megismételhetetlen. Ideális esetben olyan, ami biztonságos, épít, megerősít, amire később is jó visszaemlékezni. De mi van akkor, ha nem ilyen? Ha a felnőttek világa erre nem figyel, milyen támpontokat, kapaszkodókat adhatnak a hétköznapok?</w:t>
      </w:r>
    </w:p>
    <w:p w:rsidR="006C6C5E" w:rsidRDefault="006C6C5E"/>
    <w:p w:rsidR="006C6C5E" w:rsidRDefault="006C6C5E"/>
    <w:p w:rsidR="006C6C5E" w:rsidRDefault="003A3A44">
      <w:pPr>
        <w:rPr>
          <w:b/>
        </w:rPr>
      </w:pPr>
      <w:r>
        <w:rPr>
          <w:b/>
        </w:rPr>
        <w:t>2024. október 12. szombat</w:t>
      </w:r>
    </w:p>
    <w:p w:rsidR="006C6C5E" w:rsidRDefault="003A3A44">
      <w:pPr>
        <w:rPr>
          <w:b/>
        </w:rPr>
      </w:pPr>
      <w:r>
        <w:rPr>
          <w:b/>
        </w:rPr>
        <w:t>11:00 - 14:00 Bemutató órák tanároknak</w:t>
      </w:r>
    </w:p>
    <w:p w:rsidR="006C6C5E" w:rsidRDefault="006C6C5E"/>
    <w:p w:rsidR="006C6C5E" w:rsidRDefault="003A3A44">
      <w:r>
        <w:t xml:space="preserve">Az idei Margó Irodalmi Fesztivál a szokásos diákoknak szánt </w:t>
      </w:r>
      <w:proofErr w:type="spellStart"/>
      <w:r>
        <w:t>Margófakt</w:t>
      </w:r>
      <w:proofErr w:type="spellEnd"/>
      <w:r>
        <w:t xml:space="preserve"> előadásai mellett a diákcsoportokat kísérő tanároknak is készülünk programmal: a Margó Könyvek köteteiből válogatva olyan irodalmi szövegelemző / értelmező bemutató órákat tervezünk, amelyek anyagához a Margó honlapján később is hozzá lehet majd férni, és saját diákjaikkal is felhasználni a kortárs irodalom bemutatásakor. A bemutató órák a Magyartanárok Egyesülete és a Magyar Irodalomtörténeti Társaság együttműködésében valósulnak meg.</w:t>
      </w:r>
    </w:p>
    <w:p w:rsidR="006C6C5E" w:rsidRDefault="003A3A44">
      <w:r>
        <w:t xml:space="preserve">Az óravázlatokat és a bemutató órákat </w:t>
      </w:r>
      <w:proofErr w:type="spellStart"/>
      <w:r>
        <w:t>Csalami</w:t>
      </w:r>
      <w:proofErr w:type="spellEnd"/>
      <w:r>
        <w:t xml:space="preserve"> Szilvia, Proksza Ágnes és Schiller Mariann tervezte és vezeti majd diákokkal egy-egy interaktív foglalkozáson.</w:t>
      </w:r>
    </w:p>
    <w:p w:rsidR="006C6C5E" w:rsidRDefault="006C6C5E"/>
    <w:p w:rsidR="006C6C5E" w:rsidRDefault="003A3A44">
      <w:pPr>
        <w:rPr>
          <w:b/>
        </w:rPr>
      </w:pPr>
      <w:r>
        <w:rPr>
          <w:b/>
        </w:rPr>
        <w:t>A bemutatóórákon feldolgozott könyvek, témák</w:t>
      </w:r>
    </w:p>
    <w:p w:rsidR="006C6C5E" w:rsidRDefault="006C6C5E"/>
    <w:p w:rsidR="006C6C5E" w:rsidRDefault="00C85EB2">
      <w:hyperlink r:id="rId9">
        <w:proofErr w:type="spellStart"/>
        <w:r w:rsidR="003A3A44">
          <w:rPr>
            <w:color w:val="1155CC"/>
            <w:u w:val="single"/>
          </w:rPr>
          <w:t>Arnaud</w:t>
        </w:r>
        <w:proofErr w:type="spellEnd"/>
        <w:r w:rsidR="003A3A44">
          <w:rPr>
            <w:color w:val="1155CC"/>
            <w:u w:val="single"/>
          </w:rPr>
          <w:t xml:space="preserve"> </w:t>
        </w:r>
        <w:proofErr w:type="spellStart"/>
        <w:r w:rsidR="003A3A44">
          <w:rPr>
            <w:color w:val="1155CC"/>
            <w:u w:val="single"/>
          </w:rPr>
          <w:t>Dudek</w:t>
        </w:r>
        <w:proofErr w:type="spellEnd"/>
        <w:r w:rsidR="003A3A44">
          <w:rPr>
            <w:color w:val="1155CC"/>
            <w:u w:val="single"/>
          </w:rPr>
          <w:t>: Légy észnél</w:t>
        </w:r>
      </w:hyperlink>
      <w:r w:rsidR="003A3A44">
        <w:t xml:space="preserve"> - </w:t>
      </w:r>
      <w:proofErr w:type="spellStart"/>
      <w:r w:rsidR="003A3A44">
        <w:t>Csalami</w:t>
      </w:r>
      <w:bookmarkStart w:id="0" w:name="_GoBack"/>
      <w:bookmarkEnd w:id="0"/>
      <w:proofErr w:type="spellEnd"/>
      <w:r w:rsidR="003A3A44">
        <w:t xml:space="preserve"> Szilvia órája</w:t>
      </w:r>
    </w:p>
    <w:p w:rsidR="006C6C5E" w:rsidRDefault="003A3A44">
      <w:r>
        <w:t xml:space="preserve">A francia </w:t>
      </w:r>
      <w:proofErr w:type="spellStart"/>
      <w:r>
        <w:t>Arnaud</w:t>
      </w:r>
      <w:proofErr w:type="spellEnd"/>
      <w:r>
        <w:t xml:space="preserve"> </w:t>
      </w:r>
      <w:proofErr w:type="spellStart"/>
      <w:r>
        <w:t>Dudek</w:t>
      </w:r>
      <w:proofErr w:type="spellEnd"/>
      <w:r>
        <w:t xml:space="preserve"> a legjobb elsőkönyvesek </w:t>
      </w:r>
      <w:proofErr w:type="spellStart"/>
      <w:r>
        <w:t>Goncourt-díjára</w:t>
      </w:r>
      <w:proofErr w:type="spellEnd"/>
      <w:r>
        <w:t xml:space="preserve"> is jelölt regénye a felnőtt lét kihívásait járja körbe, hogy mit jelent a barátság, milyen sokféle lehet a magány.</w:t>
      </w:r>
    </w:p>
    <w:p w:rsidR="006C6C5E" w:rsidRDefault="003A3A44">
      <w:r>
        <w:t>A szerző szeptemberben francia díszvendégként v</w:t>
      </w:r>
      <w:r w:rsidR="005C5226">
        <w:t xml:space="preserve">ett részt </w:t>
      </w:r>
      <w:r>
        <w:t>a Budapesti Nemzetközi Könyvfesztivál</w:t>
      </w:r>
      <w:r w:rsidR="005C5226">
        <w:t>on</w:t>
      </w:r>
      <w:r>
        <w:t>.</w:t>
      </w:r>
    </w:p>
    <w:p w:rsidR="006C6C5E" w:rsidRDefault="006C6C5E"/>
    <w:p w:rsidR="006C6C5E" w:rsidRDefault="00C85EB2">
      <w:hyperlink r:id="rId10">
        <w:proofErr w:type="spellStart"/>
        <w:r w:rsidR="003A3A44">
          <w:rPr>
            <w:color w:val="1155CC"/>
            <w:u w:val="single"/>
          </w:rPr>
          <w:t>Lana</w:t>
        </w:r>
        <w:proofErr w:type="spellEnd"/>
        <w:r w:rsidR="003A3A44">
          <w:rPr>
            <w:color w:val="1155CC"/>
            <w:u w:val="single"/>
          </w:rPr>
          <w:t xml:space="preserve"> </w:t>
        </w:r>
        <w:proofErr w:type="spellStart"/>
        <w:r w:rsidR="003A3A44">
          <w:rPr>
            <w:color w:val="1155CC"/>
            <w:u w:val="single"/>
          </w:rPr>
          <w:t>Bastašić</w:t>
        </w:r>
        <w:proofErr w:type="spellEnd"/>
        <w:r w:rsidR="003A3A44">
          <w:rPr>
            <w:color w:val="1155CC"/>
            <w:u w:val="single"/>
          </w:rPr>
          <w:t>: Tejfogak</w:t>
        </w:r>
      </w:hyperlink>
      <w:r w:rsidR="003A3A44">
        <w:t xml:space="preserve"> - Schiller Mariann órája</w:t>
      </w:r>
    </w:p>
    <w:p w:rsidR="006C6C5E" w:rsidRDefault="003A3A44">
      <w:r>
        <w:t>A Tejfogak történetei a gyerekkorról szólnak, de nem a felnőttektől megszokott nosztalgiával. A gyakran csak egy-egy hétköznapi jelenetet felvillantó novellákban a szerb-bosnyák író mesteri módon bújik a gyerekek és kiskamaszok bőrébe, hogy a nézőpontjukból ábrázolja az őket körülvevő, lelki és fizikai agresszióval teli, mérgező családi kapcsolatokkal és traumákkal átszőtt világot.</w:t>
      </w:r>
    </w:p>
    <w:p w:rsidR="006C6C5E" w:rsidRDefault="003A3A44">
      <w:r>
        <w:t xml:space="preserve">A szerző </w:t>
      </w:r>
      <w:hyperlink r:id="rId11">
        <w:r>
          <w:rPr>
            <w:color w:val="1155CC"/>
            <w:u w:val="single"/>
          </w:rPr>
          <w:t>október 11-én</w:t>
        </w:r>
      </w:hyperlink>
      <w:r>
        <w:t xml:space="preserve"> lesz a Margó vendége.</w:t>
      </w:r>
    </w:p>
    <w:p w:rsidR="006C6C5E" w:rsidRDefault="006C6C5E"/>
    <w:p w:rsidR="006C6C5E" w:rsidRDefault="00C85EB2">
      <w:hyperlink r:id="rId12">
        <w:proofErr w:type="spellStart"/>
        <w:r w:rsidR="003A3A44">
          <w:rPr>
            <w:color w:val="1155CC"/>
            <w:u w:val="single"/>
          </w:rPr>
          <w:t>Martyna</w:t>
        </w:r>
        <w:proofErr w:type="spellEnd"/>
        <w:r w:rsidR="003A3A44">
          <w:rPr>
            <w:color w:val="1155CC"/>
            <w:u w:val="single"/>
          </w:rPr>
          <w:t xml:space="preserve"> Bunda: A kék macska</w:t>
        </w:r>
      </w:hyperlink>
      <w:r w:rsidR="003A3A44">
        <w:t xml:space="preserve"> - Proksza Ágnes órája</w:t>
      </w:r>
    </w:p>
    <w:p w:rsidR="006C6C5E" w:rsidRDefault="003A3A44">
      <w:r>
        <w:t>Szerzetesek, eretnekek, tiltott gondolatok, vallás vs. tudomány - több évszázadot ölel át a lengyel szerző regénye, telis-tele szimbólumokkal és az élet nagy kérdéseivel tudásvágyról, gyarlóságról, hitről, természetről.</w:t>
      </w:r>
    </w:p>
    <w:p w:rsidR="006C6C5E" w:rsidRDefault="003A3A44">
      <w:r>
        <w:t xml:space="preserve">A szerző </w:t>
      </w:r>
      <w:hyperlink r:id="rId13">
        <w:r>
          <w:rPr>
            <w:color w:val="1155CC"/>
            <w:u w:val="single"/>
          </w:rPr>
          <w:t>október 12-én</w:t>
        </w:r>
      </w:hyperlink>
      <w:r>
        <w:t xml:space="preserve"> lesz a Margó vendége.</w:t>
      </w:r>
    </w:p>
    <w:sectPr w:rsidR="006C6C5E" w:rsidSect="00C85EB2"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B2" w:rsidRDefault="003A3A44">
      <w:pPr>
        <w:spacing w:line="240" w:lineRule="auto"/>
      </w:pPr>
      <w:r>
        <w:separator/>
      </w:r>
    </w:p>
  </w:endnote>
  <w:endnote w:type="continuationSeparator" w:id="0">
    <w:p w:rsidR="00C85EB2" w:rsidRDefault="003A3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5E" w:rsidRDefault="003A3A44">
    <w:r>
      <w:rPr>
        <w:noProof/>
        <w:lang w:val="hu-HU"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5731200</wp:posOffset>
          </wp:positionH>
          <wp:positionV relativeFrom="paragraph">
            <wp:posOffset>-158161</wp:posOffset>
          </wp:positionV>
          <wp:extent cx="814388" cy="8143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B2" w:rsidRDefault="003A3A44">
      <w:pPr>
        <w:spacing w:line="240" w:lineRule="auto"/>
      </w:pPr>
      <w:r>
        <w:separator/>
      </w:r>
    </w:p>
  </w:footnote>
  <w:footnote w:type="continuationSeparator" w:id="0">
    <w:p w:rsidR="00C85EB2" w:rsidRDefault="003A3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797"/>
    <w:multiLevelType w:val="multilevel"/>
    <w:tmpl w:val="F5A2D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C5E"/>
    <w:rsid w:val="0016425F"/>
    <w:rsid w:val="002B52E1"/>
    <w:rsid w:val="003A3A44"/>
    <w:rsid w:val="005C5226"/>
    <w:rsid w:val="006C6C5E"/>
    <w:rsid w:val="00B525E0"/>
    <w:rsid w:val="00C85EB2"/>
    <w:rsid w:val="00D3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EB2"/>
  </w:style>
  <w:style w:type="paragraph" w:styleId="Cmsor1">
    <w:name w:val="heading 1"/>
    <w:basedOn w:val="Norml"/>
    <w:next w:val="Norml"/>
    <w:uiPriority w:val="9"/>
    <w:qFormat/>
    <w:rsid w:val="00C85E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C85E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C85E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C85E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C85EB2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C85E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C85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C85EB2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rsid w:val="00C85EB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szeder@margofeszt.hu" TargetMode="External"/><Relationship Id="rId13" Type="http://schemas.openxmlformats.org/officeDocument/2006/relationships/hyperlink" Target="https://www.margofeszt.hu/hu/fesztival/program/martyna-bunda-ridegseg-es-a-ket-macska-kettos-konyvbemutato-oszi-margo-20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szeder@margofeszt.hu" TargetMode="External"/><Relationship Id="rId12" Type="http://schemas.openxmlformats.org/officeDocument/2006/relationships/hyperlink" Target="https://konyvesmagazin.hu/kritika/martyna_bunda_a_kek_macska_margo_konyvek_kozepkor_regeny_kasubfol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gofeszt.hu/hu/fesztival/program/lana-bastasic-tejfogak-oszi-margo-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nyvesmagazin.hu/beleolvaso/lana_bastasic_tejfogak_utoszo_lang_orsolya_margo_konyv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yvesmagazin.hu/kritika/francia_arnaud_dudek_legy_esznel_margo_konyvek_gazdasagi_valsag_anya_munka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Diószegi Endre</dc:creator>
  <cp:lastModifiedBy>User</cp:lastModifiedBy>
  <cp:revision>3</cp:revision>
  <dcterms:created xsi:type="dcterms:W3CDTF">2024-10-02T18:45:00Z</dcterms:created>
  <dcterms:modified xsi:type="dcterms:W3CDTF">2024-10-02T18:47:00Z</dcterms:modified>
</cp:coreProperties>
</file>