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FA65" w14:textId="35D1481E" w:rsidR="00517811" w:rsidRDefault="008050AD">
      <w:pPr>
        <w:rPr>
          <w:rFonts w:cstheme="minorHAnsi"/>
          <w:b/>
          <w:bCs/>
        </w:rPr>
      </w:pPr>
      <w:bookmarkStart w:id="0" w:name="_GoBack"/>
      <w:bookmarkEnd w:id="0"/>
      <w:r w:rsidRPr="00A5157B">
        <w:rPr>
          <w:rFonts w:cstheme="minorHAnsi"/>
          <w:b/>
          <w:bCs/>
        </w:rPr>
        <w:t xml:space="preserve">Középszintű témakörök a 12. </w:t>
      </w:r>
      <w:proofErr w:type="gramStart"/>
      <w:r w:rsidRPr="00A5157B">
        <w:rPr>
          <w:rFonts w:cstheme="minorHAnsi"/>
          <w:b/>
          <w:bCs/>
        </w:rPr>
        <w:t>a</w:t>
      </w:r>
      <w:proofErr w:type="gramEnd"/>
      <w:r w:rsidRPr="00A5157B">
        <w:rPr>
          <w:rFonts w:cstheme="minorHAnsi"/>
          <w:b/>
          <w:bCs/>
        </w:rPr>
        <w:t xml:space="preserve"> emelt szintű képzésben részt vevő tanulói számá</w:t>
      </w:r>
      <w:r w:rsidR="007C7708">
        <w:rPr>
          <w:rFonts w:cstheme="minorHAnsi"/>
          <w:b/>
          <w:bCs/>
        </w:rPr>
        <w:t>r</w:t>
      </w:r>
      <w:r w:rsidRPr="00A5157B">
        <w:rPr>
          <w:rFonts w:cstheme="minorHAnsi"/>
          <w:b/>
          <w:bCs/>
        </w:rPr>
        <w:t>a magyar nyelvből és irodalomból</w:t>
      </w:r>
    </w:p>
    <w:p w14:paraId="38C88456" w14:textId="210AA371" w:rsidR="00534CC4" w:rsidRPr="00534CC4" w:rsidRDefault="00534CC4">
      <w:pPr>
        <w:rPr>
          <w:rFonts w:cstheme="minorHAnsi"/>
        </w:rPr>
      </w:pPr>
      <w:r>
        <w:rPr>
          <w:rFonts w:cstheme="minorHAnsi"/>
        </w:rPr>
        <w:t xml:space="preserve">Összeállította: </w:t>
      </w:r>
      <w:proofErr w:type="spellStart"/>
      <w:r>
        <w:rPr>
          <w:rFonts w:cstheme="minorHAnsi"/>
        </w:rPr>
        <w:t>Ujlaki</w:t>
      </w:r>
      <w:proofErr w:type="spellEnd"/>
      <w:r>
        <w:rPr>
          <w:rFonts w:cstheme="minorHAnsi"/>
        </w:rPr>
        <w:t xml:space="preserve"> Tibor szaktanár</w:t>
      </w:r>
    </w:p>
    <w:p w14:paraId="0FC7AEF9" w14:textId="1177ADDE" w:rsidR="007C7708" w:rsidRDefault="007C770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Magyar nyelv:</w:t>
      </w:r>
    </w:p>
    <w:p w14:paraId="3755EB5A" w14:textId="0108D8F6" w:rsidR="007C7708" w:rsidRPr="00F01871" w:rsidRDefault="00F01871">
      <w:pPr>
        <w:rPr>
          <w:b/>
          <w:bCs/>
        </w:rPr>
      </w:pPr>
      <w:r w:rsidRPr="00F01871">
        <w:rPr>
          <w:b/>
          <w:bCs/>
        </w:rPr>
        <w:t>1. témakör: Kommunikáció</w:t>
      </w:r>
    </w:p>
    <w:p w14:paraId="4B77F549" w14:textId="3BD36696" w:rsidR="00F01871" w:rsidRDefault="00210EF1">
      <w:r>
        <w:t xml:space="preserve">1. A </w:t>
      </w:r>
      <w:proofErr w:type="gramStart"/>
      <w:r>
        <w:t>nyelv</w:t>
      </w:r>
      <w:proofErr w:type="gramEnd"/>
      <w:r>
        <w:t xml:space="preserve"> mint kommunikáció - A kommunikációs folyamat tényezőinek, céljának, funkcióinak bemutatása</w:t>
      </w:r>
    </w:p>
    <w:p w14:paraId="381365C7" w14:textId="27AC4692" w:rsidR="00210EF1" w:rsidRDefault="00210EF1">
      <w:pPr>
        <w:rPr>
          <w:sz w:val="23"/>
          <w:szCs w:val="23"/>
        </w:rPr>
      </w:pPr>
      <w:r>
        <w:t xml:space="preserve">2. </w:t>
      </w:r>
      <w:r>
        <w:rPr>
          <w:sz w:val="23"/>
          <w:szCs w:val="23"/>
        </w:rPr>
        <w:t>A közlésfolyamat nem nyelvi kifejezőeszközeinek szerepe a mindennapi kommunikációban</w:t>
      </w:r>
    </w:p>
    <w:p w14:paraId="695977E7" w14:textId="77777777" w:rsidR="003D45A3" w:rsidRDefault="003D45A3">
      <w:pPr>
        <w:rPr>
          <w:b/>
          <w:bCs/>
        </w:rPr>
      </w:pPr>
    </w:p>
    <w:p w14:paraId="171C2343" w14:textId="4BADE5E6" w:rsidR="00210EF1" w:rsidRPr="00210EF1" w:rsidRDefault="00210EF1">
      <w:pPr>
        <w:rPr>
          <w:b/>
          <w:bCs/>
        </w:rPr>
      </w:pPr>
      <w:r w:rsidRPr="00210EF1">
        <w:rPr>
          <w:b/>
          <w:bCs/>
        </w:rPr>
        <w:t>2. témakör: A magyar nyelv története</w:t>
      </w:r>
    </w:p>
    <w:p w14:paraId="3129FAE2" w14:textId="718C37E1" w:rsidR="00210EF1" w:rsidRDefault="00DA0699">
      <w:r>
        <w:t xml:space="preserve">3. </w:t>
      </w:r>
      <w:r w:rsidR="00210EF1">
        <w:t>A magyar nyelv eredetének, finnugor rokonságának bemutatása</w:t>
      </w:r>
    </w:p>
    <w:p w14:paraId="7E34979D" w14:textId="77777777" w:rsidR="00546391" w:rsidRDefault="00546391" w:rsidP="00546391">
      <w:r>
        <w:rPr>
          <w:sz w:val="23"/>
          <w:szCs w:val="23"/>
        </w:rPr>
        <w:t xml:space="preserve">4. </w:t>
      </w:r>
      <w:r>
        <w:t xml:space="preserve">A magyar nyelvtörténet fő korszakainak bemutatása, a főbb nyelvemlékek típusai </w:t>
      </w:r>
    </w:p>
    <w:p w14:paraId="29D619CD" w14:textId="44392A0C" w:rsidR="007F7C71" w:rsidRDefault="00546391">
      <w:pPr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7F7C71">
        <w:rPr>
          <w:sz w:val="23"/>
          <w:szCs w:val="23"/>
        </w:rPr>
        <w:t>A nyelvújítás hatása, értékelése. Az ortológus-neológus vita</w:t>
      </w:r>
    </w:p>
    <w:p w14:paraId="1639967C" w14:textId="77777777" w:rsidR="003D45A3" w:rsidRDefault="003D45A3">
      <w:pPr>
        <w:rPr>
          <w:b/>
          <w:bCs/>
        </w:rPr>
      </w:pPr>
    </w:p>
    <w:p w14:paraId="598C49E6" w14:textId="2859C078" w:rsidR="007F7C71" w:rsidRPr="007F7C71" w:rsidRDefault="007F7C71">
      <w:pPr>
        <w:rPr>
          <w:b/>
          <w:bCs/>
        </w:rPr>
      </w:pPr>
      <w:r w:rsidRPr="007F7C71">
        <w:rPr>
          <w:b/>
          <w:bCs/>
        </w:rPr>
        <w:t>3. témakör: Ember és nyelvhasználat</w:t>
      </w:r>
    </w:p>
    <w:p w14:paraId="04EF9DAD" w14:textId="27A1CF96" w:rsidR="007F7C71" w:rsidRDefault="00546391">
      <w:r>
        <w:t xml:space="preserve">6. </w:t>
      </w:r>
      <w:r w:rsidR="007F7C71">
        <w:t>A nyelv</w:t>
      </w:r>
      <w:r w:rsidR="00411C98">
        <w:t xml:space="preserve">i jel fogalma. A </w:t>
      </w:r>
      <w:proofErr w:type="gramStart"/>
      <w:r w:rsidR="00411C98">
        <w:t>nyelv</w:t>
      </w:r>
      <w:proofErr w:type="gramEnd"/>
      <w:r w:rsidR="007F7C71">
        <w:t xml:space="preserve"> mint jelrendszer</w:t>
      </w:r>
    </w:p>
    <w:p w14:paraId="7ACB366F" w14:textId="2969B4EB" w:rsidR="00411C98" w:rsidRDefault="00546391">
      <w:r>
        <w:t xml:space="preserve">7. </w:t>
      </w:r>
      <w:r w:rsidR="00411C98">
        <w:t>A nyelv társadalmi tagolódása szerinti csoportnyelvek, azok jellemző használati köre, szókincse</w:t>
      </w:r>
    </w:p>
    <w:p w14:paraId="72C6AFD1" w14:textId="6CB49FC4" w:rsidR="00411C98" w:rsidRPr="00546391" w:rsidRDefault="00546391">
      <w:r w:rsidRPr="00546391">
        <w:rPr>
          <w:sz w:val="23"/>
          <w:szCs w:val="23"/>
        </w:rPr>
        <w:t xml:space="preserve">8. </w:t>
      </w:r>
      <w:r w:rsidR="00411C98" w:rsidRPr="00546391">
        <w:rPr>
          <w:sz w:val="23"/>
          <w:szCs w:val="23"/>
        </w:rPr>
        <w:t xml:space="preserve">Az </w:t>
      </w:r>
      <w:proofErr w:type="gramStart"/>
      <w:r w:rsidR="00411C98" w:rsidRPr="00546391">
        <w:rPr>
          <w:sz w:val="23"/>
          <w:szCs w:val="23"/>
        </w:rPr>
        <w:t>információs</w:t>
      </w:r>
      <w:proofErr w:type="gramEnd"/>
      <w:r w:rsidR="00411C98" w:rsidRPr="00546391">
        <w:rPr>
          <w:sz w:val="23"/>
          <w:szCs w:val="23"/>
        </w:rPr>
        <w:t xml:space="preserve"> társadalom hatása a nyelvhasználatra és a nyelvi érintkezésre</w:t>
      </w:r>
    </w:p>
    <w:p w14:paraId="6D5BCB38" w14:textId="1185CF65" w:rsidR="00411C98" w:rsidRDefault="00411C98">
      <w:pPr>
        <w:rPr>
          <w:rFonts w:cstheme="minorHAnsi"/>
          <w:b/>
          <w:bCs/>
        </w:rPr>
      </w:pPr>
    </w:p>
    <w:p w14:paraId="55721860" w14:textId="191C096E" w:rsidR="00411C98" w:rsidRDefault="00411C98">
      <w:pPr>
        <w:rPr>
          <w:b/>
          <w:bCs/>
        </w:rPr>
      </w:pPr>
      <w:r w:rsidRPr="00411C98">
        <w:rPr>
          <w:b/>
          <w:bCs/>
        </w:rPr>
        <w:t>4. témakör: A nyelvi szintek</w:t>
      </w:r>
    </w:p>
    <w:p w14:paraId="63A27B2E" w14:textId="5830BAB7" w:rsidR="00411C98" w:rsidRPr="00546391" w:rsidRDefault="00546391">
      <w:r>
        <w:t xml:space="preserve">9. </w:t>
      </w:r>
      <w:r w:rsidR="005C5E9D" w:rsidRPr="00546391">
        <w:t>A magyar helyesírás rendszere, helyesírásunk alapelvei</w:t>
      </w:r>
    </w:p>
    <w:p w14:paraId="7BB9F576" w14:textId="22022F6B" w:rsidR="005C5E9D" w:rsidRDefault="00546391">
      <w:pPr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C5E9D">
        <w:rPr>
          <w:sz w:val="23"/>
          <w:szCs w:val="23"/>
        </w:rPr>
        <w:t>Az alapszófajok főbb jellemzői</w:t>
      </w:r>
    </w:p>
    <w:p w14:paraId="0682D7BC" w14:textId="3A36D7A8" w:rsidR="005C5E9D" w:rsidRDefault="00546391">
      <w:r>
        <w:t xml:space="preserve">11. </w:t>
      </w:r>
      <w:r w:rsidR="005C5E9D">
        <w:t xml:space="preserve">A mondat </w:t>
      </w:r>
      <w:proofErr w:type="spellStart"/>
      <w:r w:rsidR="005C5E9D">
        <w:t>szintagmatikus</w:t>
      </w:r>
      <w:proofErr w:type="spellEnd"/>
      <w:r w:rsidR="005C5E9D">
        <w:t xml:space="preserve"> szerkezete: az egyszerű mondat mondatrészei</w:t>
      </w:r>
    </w:p>
    <w:p w14:paraId="7D089E7E" w14:textId="77777777" w:rsidR="003D45A3" w:rsidRDefault="003D45A3">
      <w:pPr>
        <w:rPr>
          <w:b/>
          <w:bCs/>
        </w:rPr>
      </w:pPr>
    </w:p>
    <w:p w14:paraId="7B6A7CD7" w14:textId="3A4ED330" w:rsidR="005C5E9D" w:rsidRPr="005C5E9D" w:rsidRDefault="005C5E9D">
      <w:pPr>
        <w:rPr>
          <w:b/>
          <w:bCs/>
        </w:rPr>
      </w:pPr>
      <w:r w:rsidRPr="005C5E9D">
        <w:rPr>
          <w:b/>
          <w:bCs/>
        </w:rPr>
        <w:t>5. témakör: A szöveg</w:t>
      </w:r>
    </w:p>
    <w:p w14:paraId="7C16E478" w14:textId="09EBB8B7" w:rsidR="005C5E9D" w:rsidRDefault="00546391">
      <w:pPr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="005C5E9D">
        <w:rPr>
          <w:sz w:val="23"/>
          <w:szCs w:val="23"/>
        </w:rPr>
        <w:t>A szöveg szerkezete: cím, bekezdés, tömb</w:t>
      </w:r>
    </w:p>
    <w:p w14:paraId="3319F20A" w14:textId="1B197F2A" w:rsidR="00534CC4" w:rsidRDefault="00534CC4">
      <w:pPr>
        <w:rPr>
          <w:sz w:val="23"/>
          <w:szCs w:val="23"/>
        </w:rPr>
      </w:pPr>
      <w:r>
        <w:t>13. Nyelvhasználati színterek szerinti szövegtípusok: a tudományos szöveg jellemzői</w:t>
      </w:r>
    </w:p>
    <w:p w14:paraId="42B9FBBE" w14:textId="518C4C75" w:rsidR="00D75B0E" w:rsidRPr="00D75B0E" w:rsidRDefault="00534CC4" w:rsidP="00D75B0E">
      <w:r>
        <w:rPr>
          <w:sz w:val="23"/>
          <w:szCs w:val="23"/>
        </w:rPr>
        <w:t xml:space="preserve">14. </w:t>
      </w:r>
      <w:r w:rsidR="00D75B0E" w:rsidRPr="00D75B0E">
        <w:rPr>
          <w:sz w:val="23"/>
          <w:szCs w:val="23"/>
        </w:rPr>
        <w:t>A továbbtanuláshoz, illetve a munka világában szükséges szövegtípusok</w:t>
      </w:r>
    </w:p>
    <w:p w14:paraId="1AA2BEA3" w14:textId="77777777" w:rsidR="003D45A3" w:rsidRDefault="003D45A3">
      <w:pPr>
        <w:rPr>
          <w:b/>
          <w:bCs/>
        </w:rPr>
      </w:pPr>
    </w:p>
    <w:p w14:paraId="7B8E5A9E" w14:textId="4EB5419B" w:rsidR="00D75B0E" w:rsidRPr="00D75B0E" w:rsidRDefault="00D75B0E">
      <w:pPr>
        <w:rPr>
          <w:b/>
          <w:bCs/>
        </w:rPr>
      </w:pPr>
      <w:r w:rsidRPr="00D75B0E">
        <w:rPr>
          <w:b/>
          <w:bCs/>
        </w:rPr>
        <w:t>6. témakör: A retorika alapjai</w:t>
      </w:r>
    </w:p>
    <w:p w14:paraId="2FCD45CE" w14:textId="00186E75" w:rsidR="00546391" w:rsidRDefault="00534CC4">
      <w:pPr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75B0E" w:rsidRPr="00DA0699">
        <w:rPr>
          <w:sz w:val="23"/>
          <w:szCs w:val="23"/>
        </w:rPr>
        <w:t>A beszéd felépítése, a szövegszerkesztés lépései az anyaggyűjtéstől a megszólalásig</w:t>
      </w:r>
      <w:r w:rsidR="00DA0699" w:rsidRPr="00DA0699">
        <w:rPr>
          <w:sz w:val="23"/>
          <w:szCs w:val="23"/>
        </w:rPr>
        <w:t xml:space="preserve">. </w:t>
      </w:r>
    </w:p>
    <w:p w14:paraId="53130D10" w14:textId="45B624EF" w:rsidR="00D75B0E" w:rsidRPr="00DA0699" w:rsidRDefault="00534CC4">
      <w:pPr>
        <w:rPr>
          <w:sz w:val="23"/>
          <w:szCs w:val="23"/>
        </w:rPr>
      </w:pPr>
      <w:r>
        <w:t xml:space="preserve">16. </w:t>
      </w:r>
      <w:r w:rsidR="00DA0699" w:rsidRPr="00DA0699">
        <w:t xml:space="preserve">A nyilvános beszéd, a közszereplés főbb nyelvi és </w:t>
      </w:r>
      <w:proofErr w:type="spellStart"/>
      <w:r w:rsidR="00DA0699" w:rsidRPr="00DA0699">
        <w:t>viselkedésbeli</w:t>
      </w:r>
      <w:proofErr w:type="spellEnd"/>
      <w:r w:rsidR="00DA0699" w:rsidRPr="00DA0699">
        <w:t xml:space="preserve"> </w:t>
      </w:r>
      <w:proofErr w:type="gramStart"/>
      <w:r w:rsidR="00DA0699" w:rsidRPr="00DA0699">
        <w:t>kritériumai</w:t>
      </w:r>
      <w:proofErr w:type="gramEnd"/>
      <w:r w:rsidR="00546391">
        <w:t xml:space="preserve">. </w:t>
      </w:r>
    </w:p>
    <w:p w14:paraId="0576EB4A" w14:textId="5A298F6D" w:rsidR="00D75B0E" w:rsidRDefault="00534CC4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17. </w:t>
      </w:r>
      <w:r w:rsidR="00D75B0E" w:rsidRPr="00D75B0E">
        <w:rPr>
          <w:sz w:val="23"/>
          <w:szCs w:val="23"/>
        </w:rPr>
        <w:t>Az írásbeli meggyőzés eljárásai, az érvelés műfajai: a bizonyítás, a cáfolat, néhány érvtípus</w:t>
      </w:r>
    </w:p>
    <w:p w14:paraId="10876731" w14:textId="3781D31D" w:rsidR="00D75B0E" w:rsidRDefault="00D75B0E">
      <w:pPr>
        <w:rPr>
          <w:sz w:val="23"/>
          <w:szCs w:val="23"/>
        </w:rPr>
      </w:pPr>
    </w:p>
    <w:p w14:paraId="0A8CE31E" w14:textId="4ACEDC2D" w:rsidR="00DA0699" w:rsidRPr="00DA0699" w:rsidRDefault="00DA0699">
      <w:pPr>
        <w:rPr>
          <w:b/>
          <w:bCs/>
          <w:sz w:val="23"/>
          <w:szCs w:val="23"/>
        </w:rPr>
      </w:pPr>
      <w:r w:rsidRPr="00DA0699">
        <w:rPr>
          <w:b/>
          <w:bCs/>
        </w:rPr>
        <w:t>7. témakör: Stílus és jelentés</w:t>
      </w:r>
    </w:p>
    <w:p w14:paraId="64D5AAF8" w14:textId="0AF5A2FF" w:rsidR="00DA0699" w:rsidRDefault="00534CC4" w:rsidP="00DA0699">
      <w:pPr>
        <w:rPr>
          <w:rFonts w:cstheme="minorHAnsi"/>
          <w:u w:val="single"/>
        </w:rPr>
      </w:pPr>
      <w:r>
        <w:rPr>
          <w:rFonts w:cstheme="minorHAnsi"/>
        </w:rPr>
        <w:t xml:space="preserve">18. </w:t>
      </w:r>
      <w:r w:rsidR="00DA0699">
        <w:rPr>
          <w:rFonts w:cstheme="minorHAnsi"/>
        </w:rPr>
        <w:t>Hangalak és jelentés: a</w:t>
      </w:r>
      <w:r w:rsidR="00DA0699">
        <w:rPr>
          <w:sz w:val="23"/>
          <w:szCs w:val="23"/>
        </w:rPr>
        <w:t>z egyjelentésű, a többjelentésű, a hasonló és az azonos alakú szavak</w:t>
      </w:r>
      <w:r w:rsidR="00DA0699" w:rsidRPr="00DA0699">
        <w:rPr>
          <w:rFonts w:cstheme="minorHAnsi"/>
          <w:u w:val="single"/>
        </w:rPr>
        <w:t xml:space="preserve"> </w:t>
      </w:r>
    </w:p>
    <w:p w14:paraId="6017EEB7" w14:textId="73A08EE4" w:rsidR="00DA0699" w:rsidRDefault="00534CC4" w:rsidP="00DA0699">
      <w:pPr>
        <w:rPr>
          <w:rFonts w:cstheme="minorHAnsi"/>
        </w:rPr>
      </w:pPr>
      <w:r>
        <w:rPr>
          <w:rFonts w:cstheme="minorHAnsi"/>
        </w:rPr>
        <w:t xml:space="preserve">19. </w:t>
      </w:r>
      <w:r w:rsidR="00DA0699" w:rsidRPr="00DA0699">
        <w:rPr>
          <w:rFonts w:cstheme="minorHAnsi"/>
        </w:rPr>
        <w:t>A publicisztikai stílus főbb műfajai, jellemzői</w:t>
      </w:r>
    </w:p>
    <w:p w14:paraId="120A64B9" w14:textId="684ED50F" w:rsidR="00DA0699" w:rsidRPr="00DA0699" w:rsidRDefault="00534CC4" w:rsidP="00DA0699">
      <w:pPr>
        <w:rPr>
          <w:rFonts w:cstheme="minorHAnsi"/>
        </w:rPr>
      </w:pPr>
      <w:r>
        <w:rPr>
          <w:sz w:val="23"/>
          <w:szCs w:val="23"/>
        </w:rPr>
        <w:t xml:space="preserve">20. </w:t>
      </w:r>
      <w:r w:rsidR="00DA0699">
        <w:rPr>
          <w:sz w:val="23"/>
          <w:szCs w:val="23"/>
        </w:rPr>
        <w:t>Az egyszerűbb szóképek köznyelvi és szépirodalmi szövegekben</w:t>
      </w:r>
    </w:p>
    <w:p w14:paraId="6C93D75E" w14:textId="77777777" w:rsidR="00DA0699" w:rsidRPr="00D75B0E" w:rsidRDefault="00DA0699">
      <w:pPr>
        <w:rPr>
          <w:rFonts w:cstheme="minorHAnsi"/>
        </w:rPr>
      </w:pPr>
    </w:p>
    <w:p w14:paraId="50B63C96" w14:textId="7DFF22AE" w:rsidR="008050AD" w:rsidRPr="00A5157B" w:rsidRDefault="008050AD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>Irodalom:</w:t>
      </w:r>
    </w:p>
    <w:p w14:paraId="3FE26FF6" w14:textId="274CCE5A" w:rsidR="008050AD" w:rsidRPr="00A5157B" w:rsidRDefault="008050AD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 xml:space="preserve">1. témakör: Művek a magyar irodalomból </w:t>
      </w:r>
      <w:r w:rsidR="008A1835" w:rsidRPr="00A5157B">
        <w:rPr>
          <w:rFonts w:cstheme="minorHAnsi"/>
          <w:b/>
          <w:bCs/>
        </w:rPr>
        <w:t>I. Kötelező szerzők</w:t>
      </w:r>
    </w:p>
    <w:p w14:paraId="0622D79F" w14:textId="4DDFF9EF" w:rsidR="008050AD" w:rsidRPr="00A5157B" w:rsidRDefault="008050AD">
      <w:pPr>
        <w:rPr>
          <w:rFonts w:cstheme="minorHAnsi"/>
        </w:rPr>
      </w:pPr>
      <w:r w:rsidRPr="00A5157B">
        <w:rPr>
          <w:rFonts w:cstheme="minorHAnsi"/>
        </w:rPr>
        <w:t>1. Petőfi Sándor népies költészetének főbb jellemzői</w:t>
      </w:r>
      <w:r w:rsidR="00397FB8" w:rsidRPr="00A5157B">
        <w:rPr>
          <w:rFonts w:cstheme="minorHAnsi"/>
        </w:rPr>
        <w:t xml:space="preserve"> (műfajok, szerepek, ars poeticák)</w:t>
      </w:r>
      <w:r w:rsidRPr="00A5157B">
        <w:rPr>
          <w:rFonts w:cstheme="minorHAnsi"/>
        </w:rPr>
        <w:t xml:space="preserve"> (1842-1844)</w:t>
      </w:r>
    </w:p>
    <w:p w14:paraId="145AB2AF" w14:textId="34225671" w:rsidR="008050AD" w:rsidRPr="00A5157B" w:rsidRDefault="008050AD">
      <w:pPr>
        <w:rPr>
          <w:rFonts w:cstheme="minorHAnsi"/>
        </w:rPr>
      </w:pPr>
      <w:r w:rsidRPr="00A5157B">
        <w:rPr>
          <w:rFonts w:cstheme="minorHAnsi"/>
        </w:rPr>
        <w:t>2. Arany János balladaköltészet</w:t>
      </w:r>
      <w:r w:rsidR="00397FB8" w:rsidRPr="00A5157B">
        <w:rPr>
          <w:rFonts w:cstheme="minorHAnsi"/>
        </w:rPr>
        <w:t>ének főbb műfaji, szerkezeti és tematikus jellemzői</w:t>
      </w:r>
    </w:p>
    <w:p w14:paraId="7DE64C91" w14:textId="1AE87B8A" w:rsidR="008050AD" w:rsidRPr="00A5157B" w:rsidRDefault="008050AD">
      <w:pPr>
        <w:rPr>
          <w:rFonts w:cstheme="minorHAnsi"/>
        </w:rPr>
      </w:pPr>
      <w:r w:rsidRPr="00A5157B">
        <w:rPr>
          <w:rFonts w:cstheme="minorHAnsi"/>
        </w:rPr>
        <w:t xml:space="preserve">3. </w:t>
      </w:r>
      <w:r w:rsidR="007A67DD" w:rsidRPr="00A5157B">
        <w:rPr>
          <w:rFonts w:cstheme="minorHAnsi"/>
        </w:rPr>
        <w:t>Ady Endre költői indulása, az Új versek c. kötet bemutatása</w:t>
      </w:r>
    </w:p>
    <w:p w14:paraId="63D820DE" w14:textId="2F96ACB6" w:rsidR="007A67DD" w:rsidRPr="00A5157B" w:rsidRDefault="007A67DD">
      <w:pPr>
        <w:rPr>
          <w:rFonts w:cstheme="minorHAnsi"/>
        </w:rPr>
      </w:pPr>
      <w:r w:rsidRPr="00A5157B">
        <w:rPr>
          <w:rFonts w:cstheme="minorHAnsi"/>
        </w:rPr>
        <w:t xml:space="preserve">4. A prófétai szerep megjelenítése Babits Mihály költészetében </w:t>
      </w:r>
    </w:p>
    <w:p w14:paraId="426C9271" w14:textId="20E57D88" w:rsidR="007A67DD" w:rsidRPr="00A5157B" w:rsidRDefault="007A67DD">
      <w:pPr>
        <w:rPr>
          <w:rFonts w:cstheme="minorHAnsi"/>
        </w:rPr>
      </w:pPr>
      <w:r w:rsidRPr="00A5157B">
        <w:rPr>
          <w:rFonts w:cstheme="minorHAnsi"/>
        </w:rPr>
        <w:t xml:space="preserve">5. </w:t>
      </w:r>
      <w:r w:rsidR="00224BB2" w:rsidRPr="00A5157B">
        <w:rPr>
          <w:rFonts w:cstheme="minorHAnsi"/>
        </w:rPr>
        <w:t xml:space="preserve">Kosztolányi Dezső </w:t>
      </w:r>
      <w:r w:rsidR="00444D92" w:rsidRPr="00A5157B">
        <w:rPr>
          <w:rFonts w:cstheme="minorHAnsi"/>
        </w:rPr>
        <w:t>Pacsirta</w:t>
      </w:r>
      <w:r w:rsidR="00224BB2" w:rsidRPr="00A5157B">
        <w:rPr>
          <w:rFonts w:cstheme="minorHAnsi"/>
        </w:rPr>
        <w:t xml:space="preserve"> című regényének </w:t>
      </w:r>
      <w:r w:rsidR="00444D92" w:rsidRPr="00A5157B">
        <w:rPr>
          <w:rFonts w:cstheme="minorHAnsi"/>
        </w:rPr>
        <w:t>szerkezete, társadalomrajza</w:t>
      </w:r>
      <w:r w:rsidR="00224BB2" w:rsidRPr="00A5157B">
        <w:rPr>
          <w:rFonts w:cstheme="minorHAnsi"/>
        </w:rPr>
        <w:t xml:space="preserve">, </w:t>
      </w:r>
      <w:r w:rsidR="00444D92" w:rsidRPr="00A5157B">
        <w:rPr>
          <w:rFonts w:cstheme="minorHAnsi"/>
        </w:rPr>
        <w:t>lélektani ábrázolásmódja</w:t>
      </w:r>
    </w:p>
    <w:p w14:paraId="1F0D9F14" w14:textId="18A134B8" w:rsidR="00444D92" w:rsidRPr="00A5157B" w:rsidRDefault="00444D92">
      <w:pPr>
        <w:rPr>
          <w:rFonts w:cstheme="minorHAnsi"/>
        </w:rPr>
      </w:pPr>
      <w:r w:rsidRPr="00A5157B">
        <w:rPr>
          <w:rFonts w:cstheme="minorHAnsi"/>
        </w:rPr>
        <w:t xml:space="preserve">6. </w:t>
      </w:r>
      <w:r w:rsidR="00BE1704" w:rsidRPr="00A5157B">
        <w:rPr>
          <w:rFonts w:cstheme="minorHAnsi"/>
        </w:rPr>
        <w:t>Költői szerepek és önértelmezés</w:t>
      </w:r>
      <w:r w:rsidR="002B7E0D" w:rsidRPr="00A5157B">
        <w:rPr>
          <w:rFonts w:cstheme="minorHAnsi"/>
        </w:rPr>
        <w:t>i kísérletek</w:t>
      </w:r>
      <w:r w:rsidR="00BE1704" w:rsidRPr="00A5157B">
        <w:rPr>
          <w:rFonts w:cstheme="minorHAnsi"/>
        </w:rPr>
        <w:t xml:space="preserve"> József Attila</w:t>
      </w:r>
      <w:r w:rsidR="002B7E0D" w:rsidRPr="00A5157B">
        <w:rPr>
          <w:rFonts w:cstheme="minorHAnsi"/>
        </w:rPr>
        <w:t xml:space="preserve"> fiatalkori és kései költészetében</w:t>
      </w:r>
    </w:p>
    <w:p w14:paraId="7B702452" w14:textId="182E67CF" w:rsidR="002B7E0D" w:rsidRPr="00A5157B" w:rsidRDefault="002B7E0D">
      <w:pPr>
        <w:rPr>
          <w:rFonts w:cstheme="minorHAnsi"/>
        </w:rPr>
      </w:pPr>
    </w:p>
    <w:p w14:paraId="0DA80F14" w14:textId="3F41B35D" w:rsidR="008A1835" w:rsidRPr="00A5157B" w:rsidRDefault="008A1835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 xml:space="preserve">2. témakör: Művek a magyar irodalomból II. Választható szerzők </w:t>
      </w:r>
    </w:p>
    <w:p w14:paraId="4E6B8FBC" w14:textId="3F1B1958" w:rsidR="002B7E0D" w:rsidRPr="00A5157B" w:rsidRDefault="002B7E0D">
      <w:pPr>
        <w:rPr>
          <w:rFonts w:cstheme="minorHAnsi"/>
        </w:rPr>
      </w:pPr>
      <w:r w:rsidRPr="00A5157B">
        <w:rPr>
          <w:rFonts w:cstheme="minorHAnsi"/>
        </w:rPr>
        <w:t>7. Balassi Bálint költészetének tematikus, formai és világképi jellemzői</w:t>
      </w:r>
    </w:p>
    <w:p w14:paraId="5385BACB" w14:textId="5EDE7C16" w:rsidR="002B7E0D" w:rsidRPr="00A5157B" w:rsidRDefault="002B7E0D">
      <w:pPr>
        <w:rPr>
          <w:rFonts w:cstheme="minorHAnsi"/>
        </w:rPr>
      </w:pPr>
      <w:r w:rsidRPr="00A5157B">
        <w:rPr>
          <w:rFonts w:cstheme="minorHAnsi"/>
        </w:rPr>
        <w:t xml:space="preserve">8. Társadalomrajz, központi témák, cselekményszál és narráció Móricz Zsigmond Az Isten háta </w:t>
      </w:r>
      <w:proofErr w:type="gramStart"/>
      <w:r w:rsidRPr="00A5157B">
        <w:rPr>
          <w:rFonts w:cstheme="minorHAnsi"/>
        </w:rPr>
        <w:t>mögött című</w:t>
      </w:r>
      <w:proofErr w:type="gramEnd"/>
      <w:r w:rsidRPr="00A5157B">
        <w:rPr>
          <w:rFonts w:cstheme="minorHAnsi"/>
        </w:rPr>
        <w:t xml:space="preserve"> regényében</w:t>
      </w:r>
    </w:p>
    <w:p w14:paraId="184B320F" w14:textId="717D1A7F" w:rsidR="007F3BDC" w:rsidRPr="00A5157B" w:rsidRDefault="007F3BDC">
      <w:pPr>
        <w:rPr>
          <w:rFonts w:cstheme="minorHAnsi"/>
        </w:rPr>
      </w:pPr>
      <w:r w:rsidRPr="00A5157B">
        <w:rPr>
          <w:rFonts w:cstheme="minorHAnsi"/>
        </w:rPr>
        <w:t xml:space="preserve">9. </w:t>
      </w:r>
      <w:r w:rsidR="005720EA" w:rsidRPr="00A5157B">
        <w:rPr>
          <w:rFonts w:cstheme="minorHAnsi"/>
        </w:rPr>
        <w:t xml:space="preserve">Radnóti Miklós eklogáinak világképe, műfaji és formai sajátosságai </w:t>
      </w:r>
    </w:p>
    <w:p w14:paraId="39B8AAB8" w14:textId="19351471" w:rsidR="002B7E0D" w:rsidRPr="00A5157B" w:rsidRDefault="002A0E84">
      <w:pPr>
        <w:rPr>
          <w:rFonts w:cstheme="minorHAnsi"/>
        </w:rPr>
      </w:pPr>
      <w:r w:rsidRPr="00A5157B">
        <w:rPr>
          <w:rFonts w:cstheme="minorHAnsi"/>
        </w:rPr>
        <w:t>10</w:t>
      </w:r>
      <w:r w:rsidR="002B7E0D" w:rsidRPr="00A5157B">
        <w:rPr>
          <w:rFonts w:cstheme="minorHAnsi"/>
        </w:rPr>
        <w:t xml:space="preserve">. </w:t>
      </w:r>
      <w:r w:rsidR="005720EA">
        <w:rPr>
          <w:rFonts w:cstheme="minorHAnsi"/>
        </w:rPr>
        <w:t>A „mozdulatlan elkötelezettség” Pilinszky János</w:t>
      </w:r>
      <w:r w:rsidR="005720EA" w:rsidRPr="00A5157B">
        <w:rPr>
          <w:rFonts w:cstheme="minorHAnsi"/>
        </w:rPr>
        <w:t xml:space="preserve"> költészetében</w:t>
      </w:r>
    </w:p>
    <w:p w14:paraId="053A8A05" w14:textId="3C2228FB" w:rsidR="00453FF4" w:rsidRPr="00A5157B" w:rsidRDefault="00D529A3">
      <w:pPr>
        <w:rPr>
          <w:rFonts w:cstheme="minorHAnsi"/>
        </w:rPr>
      </w:pPr>
      <w:r w:rsidRPr="00A5157B">
        <w:rPr>
          <w:rFonts w:cstheme="minorHAnsi"/>
        </w:rPr>
        <w:t>1</w:t>
      </w:r>
      <w:r w:rsidR="002A0E84" w:rsidRPr="00A5157B">
        <w:rPr>
          <w:rFonts w:cstheme="minorHAnsi"/>
        </w:rPr>
        <w:t>1</w:t>
      </w:r>
      <w:r w:rsidRPr="00A5157B">
        <w:rPr>
          <w:rFonts w:cstheme="minorHAnsi"/>
        </w:rPr>
        <w:t xml:space="preserve">. Az identitás </w:t>
      </w:r>
      <w:proofErr w:type="gramStart"/>
      <w:r w:rsidRPr="00A5157B">
        <w:rPr>
          <w:rFonts w:cstheme="minorHAnsi"/>
        </w:rPr>
        <w:t>problémája</w:t>
      </w:r>
      <w:proofErr w:type="gramEnd"/>
      <w:r w:rsidRPr="00A5157B">
        <w:rPr>
          <w:rFonts w:cstheme="minorHAnsi"/>
        </w:rPr>
        <w:t xml:space="preserve"> és a holokauszt megjelenítése Kertész Imre Sorstalanság c. regényében</w:t>
      </w:r>
    </w:p>
    <w:p w14:paraId="3127F271" w14:textId="44CFC114" w:rsidR="00D529A3" w:rsidRPr="00A5157B" w:rsidRDefault="00D529A3">
      <w:pPr>
        <w:rPr>
          <w:rFonts w:cstheme="minorHAnsi"/>
        </w:rPr>
      </w:pPr>
      <w:r w:rsidRPr="00A5157B">
        <w:rPr>
          <w:rFonts w:cstheme="minorHAnsi"/>
        </w:rPr>
        <w:t>1</w:t>
      </w:r>
      <w:r w:rsidR="002A0E84" w:rsidRPr="00A5157B">
        <w:rPr>
          <w:rFonts w:cstheme="minorHAnsi"/>
        </w:rPr>
        <w:t>2</w:t>
      </w:r>
      <w:r w:rsidRPr="00A5157B">
        <w:rPr>
          <w:rFonts w:cstheme="minorHAnsi"/>
        </w:rPr>
        <w:t xml:space="preserve">. Groteszk, minimalizmus és </w:t>
      </w:r>
      <w:proofErr w:type="spellStart"/>
      <w:r w:rsidRPr="00A5157B">
        <w:rPr>
          <w:rFonts w:cstheme="minorHAnsi"/>
        </w:rPr>
        <w:t>példázatosság</w:t>
      </w:r>
      <w:proofErr w:type="spellEnd"/>
      <w:r w:rsidRPr="00A5157B">
        <w:rPr>
          <w:rFonts w:cstheme="minorHAnsi"/>
        </w:rPr>
        <w:t xml:space="preserve"> Örkény István egyperceseiben</w:t>
      </w:r>
    </w:p>
    <w:p w14:paraId="712EE40B" w14:textId="2EEF7AA6" w:rsidR="00871B23" w:rsidRPr="00A5157B" w:rsidRDefault="00871B23">
      <w:pPr>
        <w:rPr>
          <w:rFonts w:cstheme="minorHAnsi"/>
        </w:rPr>
      </w:pPr>
    </w:p>
    <w:p w14:paraId="34410780" w14:textId="6A5931CA" w:rsidR="00871B23" w:rsidRPr="00A5157B" w:rsidRDefault="00871B23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>3. témakör: Művek a magyar irodalomból III. Kortárs szerz</w:t>
      </w:r>
      <w:r w:rsidR="003E3D50" w:rsidRPr="00A5157B">
        <w:rPr>
          <w:rFonts w:cstheme="minorHAnsi"/>
          <w:b/>
          <w:bCs/>
        </w:rPr>
        <w:t>ő</w:t>
      </w:r>
      <w:r w:rsidRPr="00A5157B">
        <w:rPr>
          <w:rFonts w:cstheme="minorHAnsi"/>
          <w:b/>
          <w:bCs/>
        </w:rPr>
        <w:t>k</w:t>
      </w:r>
    </w:p>
    <w:p w14:paraId="3C0EA373" w14:textId="733467A8" w:rsidR="002B7E0D" w:rsidRPr="00A5157B" w:rsidRDefault="008A1835">
      <w:pPr>
        <w:rPr>
          <w:rFonts w:cstheme="minorHAnsi"/>
        </w:rPr>
      </w:pPr>
      <w:r w:rsidRPr="00A5157B">
        <w:rPr>
          <w:rFonts w:cstheme="minorHAnsi"/>
        </w:rPr>
        <w:t>13. Világlátás</w:t>
      </w:r>
      <w:r w:rsidR="003A0C84" w:rsidRPr="00A5157B">
        <w:rPr>
          <w:rFonts w:cstheme="minorHAnsi"/>
        </w:rPr>
        <w:t xml:space="preserve"> és</w:t>
      </w:r>
      <w:r w:rsidRPr="00A5157B">
        <w:rPr>
          <w:rFonts w:cstheme="minorHAnsi"/>
        </w:rPr>
        <w:t xml:space="preserve"> kifejezésmód </w:t>
      </w:r>
      <w:proofErr w:type="spellStart"/>
      <w:r w:rsidRPr="00A5157B">
        <w:rPr>
          <w:rFonts w:cstheme="minorHAnsi"/>
        </w:rPr>
        <w:t>Totth</w:t>
      </w:r>
      <w:proofErr w:type="spellEnd"/>
      <w:r w:rsidRPr="00A5157B">
        <w:rPr>
          <w:rFonts w:cstheme="minorHAnsi"/>
        </w:rPr>
        <w:t xml:space="preserve"> Benedek: Holtverseny című regényében. A mű</w:t>
      </w:r>
      <w:r w:rsidR="003A0C84" w:rsidRPr="00A5157B">
        <w:rPr>
          <w:rFonts w:cstheme="minorHAnsi"/>
        </w:rPr>
        <w:t xml:space="preserve"> világának </w:t>
      </w:r>
      <w:proofErr w:type="gramStart"/>
      <w:r w:rsidR="003A0C84" w:rsidRPr="00A5157B">
        <w:rPr>
          <w:rFonts w:cstheme="minorHAnsi"/>
        </w:rPr>
        <w:t>etikai</w:t>
      </w:r>
      <w:proofErr w:type="gramEnd"/>
      <w:r w:rsidR="003A0C84" w:rsidRPr="00A5157B">
        <w:rPr>
          <w:rFonts w:cstheme="minorHAnsi"/>
        </w:rPr>
        <w:t>, lélektani és társadalmi vonatkozásai</w:t>
      </w:r>
    </w:p>
    <w:p w14:paraId="3C7999E2" w14:textId="201144B3" w:rsidR="003E3D50" w:rsidRPr="00A5157B" w:rsidRDefault="003E3D50">
      <w:pPr>
        <w:rPr>
          <w:rFonts w:cstheme="minorHAnsi"/>
        </w:rPr>
      </w:pPr>
    </w:p>
    <w:p w14:paraId="51855973" w14:textId="7AD7F4AF" w:rsidR="003E3D50" w:rsidRPr="00A5157B" w:rsidRDefault="003E3D50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>4. témakör: Művek a világirodalomból</w:t>
      </w:r>
    </w:p>
    <w:p w14:paraId="3C830AA9" w14:textId="3B55889F" w:rsidR="008050AD" w:rsidRPr="00A5157B" w:rsidRDefault="003E3D50" w:rsidP="003E3D50">
      <w:pPr>
        <w:rPr>
          <w:rFonts w:cstheme="minorHAnsi"/>
        </w:rPr>
      </w:pPr>
      <w:r w:rsidRPr="00A5157B">
        <w:rPr>
          <w:rFonts w:cstheme="minorHAnsi"/>
        </w:rPr>
        <w:t xml:space="preserve">14. A polifónia különböző szólamainak ütköztetése </w:t>
      </w:r>
      <w:proofErr w:type="spellStart"/>
      <w:r w:rsidRPr="00A5157B">
        <w:rPr>
          <w:rFonts w:cstheme="minorHAnsi"/>
        </w:rPr>
        <w:t>Fjodor</w:t>
      </w:r>
      <w:proofErr w:type="spellEnd"/>
      <w:r w:rsidRPr="00A5157B">
        <w:rPr>
          <w:rFonts w:cstheme="minorHAnsi"/>
        </w:rPr>
        <w:t xml:space="preserve"> </w:t>
      </w:r>
      <w:proofErr w:type="spellStart"/>
      <w:r w:rsidRPr="00A5157B">
        <w:rPr>
          <w:rFonts w:cstheme="minorHAnsi"/>
        </w:rPr>
        <w:t>Mihajlovics</w:t>
      </w:r>
      <w:proofErr w:type="spellEnd"/>
      <w:r w:rsidRPr="00A5157B">
        <w:rPr>
          <w:rFonts w:cstheme="minorHAnsi"/>
        </w:rPr>
        <w:t xml:space="preserve"> Dosztojevszkij </w:t>
      </w:r>
      <w:r w:rsidRPr="00A5157B">
        <w:rPr>
          <w:rFonts w:cstheme="minorHAnsi"/>
          <w:i/>
          <w:iCs/>
        </w:rPr>
        <w:t xml:space="preserve">Bűn és bűnhődés </w:t>
      </w:r>
      <w:r w:rsidRPr="00A5157B">
        <w:rPr>
          <w:rFonts w:cstheme="minorHAnsi"/>
        </w:rPr>
        <w:t>című eszmeregényében</w:t>
      </w:r>
    </w:p>
    <w:p w14:paraId="5B6716CC" w14:textId="482BB20A" w:rsidR="003E3D50" w:rsidRPr="00A5157B" w:rsidRDefault="00CE6B9B" w:rsidP="003E3D50">
      <w:pPr>
        <w:rPr>
          <w:rFonts w:cstheme="minorHAnsi"/>
        </w:rPr>
      </w:pPr>
      <w:r w:rsidRPr="00A5157B">
        <w:rPr>
          <w:rFonts w:cstheme="minorHAnsi"/>
        </w:rPr>
        <w:lastRenderedPageBreak/>
        <w:t xml:space="preserve">15. Az </w:t>
      </w:r>
      <w:proofErr w:type="gramStart"/>
      <w:r w:rsidRPr="00A5157B">
        <w:rPr>
          <w:rFonts w:cstheme="minorHAnsi"/>
        </w:rPr>
        <w:t>abszurd</w:t>
      </w:r>
      <w:proofErr w:type="gramEnd"/>
      <w:r w:rsidRPr="00A5157B">
        <w:rPr>
          <w:rFonts w:cstheme="minorHAnsi"/>
        </w:rPr>
        <w:t xml:space="preserve"> látásmód megjelenítése és szerepe Franz Kafka Átváltozás című elbeszélésében. A mű fontosabb motívumai, szerkezete</w:t>
      </w:r>
    </w:p>
    <w:p w14:paraId="4F5A11DC" w14:textId="6413523C" w:rsidR="00CE6B9B" w:rsidRPr="00A5157B" w:rsidRDefault="00CE6B9B" w:rsidP="003E3D50">
      <w:pPr>
        <w:rPr>
          <w:rFonts w:cstheme="minorHAnsi"/>
        </w:rPr>
      </w:pPr>
      <w:r w:rsidRPr="00A5157B">
        <w:rPr>
          <w:rFonts w:cstheme="minorHAnsi"/>
        </w:rPr>
        <w:t>16. Narráció, idegenségtapasztalat és világképi jellemzők Alber</w:t>
      </w:r>
      <w:r w:rsidR="00BA4546">
        <w:rPr>
          <w:rFonts w:cstheme="minorHAnsi"/>
        </w:rPr>
        <w:t>t</w:t>
      </w:r>
      <w:r w:rsidRPr="00A5157B">
        <w:rPr>
          <w:rFonts w:cstheme="minorHAnsi"/>
        </w:rPr>
        <w:t xml:space="preserve"> Camus Az idegen (Közöny) című regényében</w:t>
      </w:r>
    </w:p>
    <w:p w14:paraId="257B5B6F" w14:textId="086F7A9C" w:rsidR="008A7FCA" w:rsidRPr="00A5157B" w:rsidRDefault="008A7FCA" w:rsidP="003E3D50">
      <w:pPr>
        <w:rPr>
          <w:rFonts w:cstheme="minorHAnsi"/>
        </w:rPr>
      </w:pPr>
    </w:p>
    <w:p w14:paraId="37BF5883" w14:textId="540661DB" w:rsidR="008A7FCA" w:rsidRPr="00A5157B" w:rsidRDefault="008A7FCA" w:rsidP="003E3D50">
      <w:pPr>
        <w:rPr>
          <w:rFonts w:cstheme="minorHAnsi"/>
          <w:b/>
          <w:bCs/>
        </w:rPr>
      </w:pPr>
      <w:r w:rsidRPr="00A5157B">
        <w:rPr>
          <w:rFonts w:cstheme="minorHAnsi"/>
          <w:b/>
          <w:bCs/>
        </w:rPr>
        <w:t>5. témakör: Színház és dráma</w:t>
      </w:r>
    </w:p>
    <w:p w14:paraId="13E4EC86" w14:textId="5F9F3D2C" w:rsidR="008A7FCA" w:rsidRPr="00A5157B" w:rsidRDefault="008A7FCA" w:rsidP="003E3D50">
      <w:pPr>
        <w:rPr>
          <w:rFonts w:cstheme="minorHAnsi"/>
        </w:rPr>
      </w:pPr>
      <w:r w:rsidRPr="00A5157B">
        <w:rPr>
          <w:rFonts w:cstheme="minorHAnsi"/>
        </w:rPr>
        <w:t xml:space="preserve">17. </w:t>
      </w:r>
      <w:r w:rsidR="009B64D5" w:rsidRPr="00A5157B">
        <w:rPr>
          <w:rFonts w:cstheme="minorHAnsi"/>
        </w:rPr>
        <w:t xml:space="preserve">A drámai költemény műfaji sajátosságai </w:t>
      </w:r>
      <w:r w:rsidRPr="00A5157B">
        <w:rPr>
          <w:rFonts w:cstheme="minorHAnsi"/>
        </w:rPr>
        <w:t>Madách Az ember tragédiája című műv</w:t>
      </w:r>
      <w:r w:rsidR="009B64D5" w:rsidRPr="00A5157B">
        <w:rPr>
          <w:rFonts w:cstheme="minorHAnsi"/>
        </w:rPr>
        <w:t>ében. A Tragédia</w:t>
      </w:r>
      <w:r w:rsidRPr="00A5157B">
        <w:rPr>
          <w:rFonts w:cstheme="minorHAnsi"/>
        </w:rPr>
        <w:t xml:space="preserve"> szerkezete</w:t>
      </w:r>
      <w:r w:rsidR="009B64D5" w:rsidRPr="00A5157B">
        <w:rPr>
          <w:rFonts w:cstheme="minorHAnsi"/>
        </w:rPr>
        <w:t xml:space="preserve">, </w:t>
      </w:r>
      <w:r w:rsidRPr="00A5157B">
        <w:rPr>
          <w:rFonts w:cstheme="minorHAnsi"/>
        </w:rPr>
        <w:t>történelemértelmezése</w:t>
      </w:r>
      <w:r w:rsidR="009B64D5" w:rsidRPr="00A5157B">
        <w:rPr>
          <w:rFonts w:cstheme="minorHAnsi"/>
        </w:rPr>
        <w:t xml:space="preserve"> és </w:t>
      </w:r>
      <w:r w:rsidRPr="00A5157B">
        <w:rPr>
          <w:rFonts w:cstheme="minorHAnsi"/>
        </w:rPr>
        <w:t>lehetséges olvasatai</w:t>
      </w:r>
    </w:p>
    <w:p w14:paraId="7AFAAA4B" w14:textId="37F92AE2" w:rsidR="009B64D5" w:rsidRPr="00A5157B" w:rsidRDefault="009B64D5" w:rsidP="009B64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157B">
        <w:rPr>
          <w:rFonts w:asciiTheme="minorHAnsi" w:hAnsiTheme="minorHAnsi" w:cstheme="minorHAnsi"/>
          <w:sz w:val="22"/>
          <w:szCs w:val="22"/>
        </w:rPr>
        <w:t xml:space="preserve">18.  Az ibseni dramaturgia jellemzői, az </w:t>
      </w:r>
      <w:proofErr w:type="gramStart"/>
      <w:r w:rsidRPr="00A5157B">
        <w:rPr>
          <w:rFonts w:asciiTheme="minorHAnsi" w:hAnsiTheme="minorHAnsi" w:cstheme="minorHAnsi"/>
          <w:sz w:val="22"/>
          <w:szCs w:val="22"/>
        </w:rPr>
        <w:t>analitikus</w:t>
      </w:r>
      <w:proofErr w:type="gramEnd"/>
      <w:r w:rsidRPr="00A5157B">
        <w:rPr>
          <w:rFonts w:asciiTheme="minorHAnsi" w:hAnsiTheme="minorHAnsi" w:cstheme="minorHAnsi"/>
          <w:sz w:val="22"/>
          <w:szCs w:val="22"/>
        </w:rPr>
        <w:t xml:space="preserve"> szerkesztésmód érvényesülése Ibsen </w:t>
      </w:r>
      <w:r w:rsidRPr="00A5157B">
        <w:rPr>
          <w:rFonts w:asciiTheme="minorHAnsi" w:hAnsiTheme="minorHAnsi" w:cstheme="minorHAnsi"/>
          <w:i/>
          <w:iCs/>
          <w:sz w:val="22"/>
          <w:szCs w:val="22"/>
        </w:rPr>
        <w:t xml:space="preserve">Nóra </w:t>
      </w:r>
      <w:r w:rsidRPr="00A5157B">
        <w:rPr>
          <w:rFonts w:asciiTheme="minorHAnsi" w:hAnsiTheme="minorHAnsi" w:cstheme="minorHAnsi"/>
          <w:sz w:val="22"/>
          <w:szCs w:val="22"/>
        </w:rPr>
        <w:t>(</w:t>
      </w:r>
      <w:r w:rsidRPr="00A5157B">
        <w:rPr>
          <w:rFonts w:asciiTheme="minorHAnsi" w:hAnsiTheme="minorHAnsi" w:cstheme="minorHAnsi"/>
          <w:i/>
          <w:iCs/>
          <w:sz w:val="22"/>
          <w:szCs w:val="22"/>
        </w:rPr>
        <w:t>Babaszoba</w:t>
      </w:r>
      <w:r w:rsidRPr="00A5157B">
        <w:rPr>
          <w:rFonts w:asciiTheme="minorHAnsi" w:hAnsiTheme="minorHAnsi" w:cstheme="minorHAnsi"/>
          <w:sz w:val="22"/>
          <w:szCs w:val="22"/>
        </w:rPr>
        <w:t>) című drámájában</w:t>
      </w:r>
    </w:p>
    <w:p w14:paraId="6CEEE076" w14:textId="23261032" w:rsidR="009B64D5" w:rsidRPr="00A5157B" w:rsidRDefault="009B64D5" w:rsidP="009B64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8156D" w14:textId="0D16DAD9" w:rsidR="009B64D5" w:rsidRPr="00A5157B" w:rsidRDefault="009B64D5" w:rsidP="009B64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5157B">
        <w:rPr>
          <w:rFonts w:asciiTheme="minorHAnsi" w:hAnsiTheme="minorHAnsi" w:cstheme="minorHAnsi"/>
          <w:b/>
          <w:bCs/>
          <w:sz w:val="22"/>
          <w:szCs w:val="22"/>
        </w:rPr>
        <w:t>6. témakör: Az irodalom határterületei</w:t>
      </w:r>
    </w:p>
    <w:p w14:paraId="40D6698F" w14:textId="7C9C6BA9" w:rsidR="009B64D5" w:rsidRPr="00A5157B" w:rsidRDefault="009B64D5" w:rsidP="009B64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B34FF" w14:textId="7FBCA4F0" w:rsidR="009B64D5" w:rsidRPr="00A5157B" w:rsidRDefault="009B64D5" w:rsidP="009B64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157B">
        <w:rPr>
          <w:rFonts w:asciiTheme="minorHAnsi" w:hAnsiTheme="minorHAnsi" w:cstheme="minorHAnsi"/>
          <w:sz w:val="22"/>
          <w:szCs w:val="22"/>
        </w:rPr>
        <w:t>19. A detektívregény (krimi) műfaji sajátosságai, jellemző toposzai és hatáskeltő eszközei egy szabadon választott</w:t>
      </w:r>
      <w:r w:rsidR="00A5157B" w:rsidRPr="00A5157B">
        <w:rPr>
          <w:rFonts w:asciiTheme="minorHAnsi" w:hAnsiTheme="minorHAnsi" w:cstheme="minorHAnsi"/>
          <w:sz w:val="22"/>
          <w:szCs w:val="22"/>
        </w:rPr>
        <w:t xml:space="preserve"> mű alapján</w:t>
      </w:r>
    </w:p>
    <w:p w14:paraId="0310839A" w14:textId="2B955A87" w:rsidR="00A5157B" w:rsidRPr="00A5157B" w:rsidRDefault="00A5157B" w:rsidP="009B64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EADA3" w14:textId="73D6DFA5" w:rsidR="00A5157B" w:rsidRPr="00A5157B" w:rsidRDefault="00A5157B" w:rsidP="009B64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5157B">
        <w:rPr>
          <w:rFonts w:asciiTheme="minorHAnsi" w:hAnsiTheme="minorHAnsi" w:cstheme="minorHAnsi"/>
          <w:b/>
          <w:bCs/>
          <w:sz w:val="22"/>
          <w:szCs w:val="22"/>
        </w:rPr>
        <w:t>7. témakör: Regionális kultúra, interkulturális jelenségek és a határon túli irodalom</w:t>
      </w:r>
    </w:p>
    <w:p w14:paraId="7D2390EC" w14:textId="77777777" w:rsidR="00A5157B" w:rsidRPr="00A5157B" w:rsidRDefault="00A5157B" w:rsidP="00A515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5C90E" w14:textId="32122509" w:rsidR="00A5157B" w:rsidRPr="00A5157B" w:rsidRDefault="00A5157B" w:rsidP="00A515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157B">
        <w:rPr>
          <w:rFonts w:asciiTheme="minorHAnsi" w:hAnsiTheme="minorHAnsi" w:cstheme="minorHAnsi"/>
          <w:sz w:val="22"/>
          <w:szCs w:val="22"/>
        </w:rPr>
        <w:t xml:space="preserve">20.  Táj és ember harmóniája, hűség és megmaradás Kós Károly </w:t>
      </w:r>
      <w:r w:rsidRPr="00A5157B">
        <w:rPr>
          <w:rFonts w:asciiTheme="minorHAnsi" w:hAnsiTheme="minorHAnsi" w:cstheme="minorHAnsi"/>
          <w:i/>
          <w:iCs/>
          <w:sz w:val="22"/>
          <w:szCs w:val="22"/>
        </w:rPr>
        <w:t xml:space="preserve">Varju nemzetség </w:t>
      </w:r>
      <w:r w:rsidRPr="00A5157B">
        <w:rPr>
          <w:rFonts w:asciiTheme="minorHAnsi" w:hAnsiTheme="minorHAnsi" w:cstheme="minorHAnsi"/>
          <w:sz w:val="22"/>
          <w:szCs w:val="22"/>
        </w:rPr>
        <w:t>című krónikás regényében</w:t>
      </w:r>
    </w:p>
    <w:p w14:paraId="24ACC89F" w14:textId="77777777" w:rsidR="00CE6B9B" w:rsidRPr="00A5157B" w:rsidRDefault="00CE6B9B" w:rsidP="003E3D50">
      <w:pPr>
        <w:rPr>
          <w:rFonts w:cstheme="minorHAnsi"/>
        </w:rPr>
      </w:pPr>
    </w:p>
    <w:p w14:paraId="0D07C437" w14:textId="77777777" w:rsidR="008050AD" w:rsidRPr="00A5157B" w:rsidRDefault="008050AD">
      <w:pPr>
        <w:rPr>
          <w:rFonts w:cstheme="minorHAnsi"/>
        </w:rPr>
      </w:pPr>
    </w:p>
    <w:sectPr w:rsidR="008050AD" w:rsidRPr="00A5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D"/>
    <w:rsid w:val="00210EF1"/>
    <w:rsid w:val="00224BB2"/>
    <w:rsid w:val="002A0E84"/>
    <w:rsid w:val="002B7E0D"/>
    <w:rsid w:val="00326E0E"/>
    <w:rsid w:val="00397FB8"/>
    <w:rsid w:val="003A0C84"/>
    <w:rsid w:val="003D45A3"/>
    <w:rsid w:val="003E3D50"/>
    <w:rsid w:val="00411C98"/>
    <w:rsid w:val="00444D92"/>
    <w:rsid w:val="00453FF4"/>
    <w:rsid w:val="00534CC4"/>
    <w:rsid w:val="00546391"/>
    <w:rsid w:val="005720EA"/>
    <w:rsid w:val="005C5E9D"/>
    <w:rsid w:val="007A67DD"/>
    <w:rsid w:val="007C7708"/>
    <w:rsid w:val="007F3BDC"/>
    <w:rsid w:val="007F7C71"/>
    <w:rsid w:val="008050AD"/>
    <w:rsid w:val="00871B23"/>
    <w:rsid w:val="008A1835"/>
    <w:rsid w:val="008A7FCA"/>
    <w:rsid w:val="008C2F38"/>
    <w:rsid w:val="009B64D5"/>
    <w:rsid w:val="00A5157B"/>
    <w:rsid w:val="00BA4546"/>
    <w:rsid w:val="00BE1704"/>
    <w:rsid w:val="00CE6B9B"/>
    <w:rsid w:val="00D529A3"/>
    <w:rsid w:val="00D75B0E"/>
    <w:rsid w:val="00D93007"/>
    <w:rsid w:val="00DA0699"/>
    <w:rsid w:val="00F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8779"/>
  <w15:chartTrackingRefBased/>
  <w15:docId w15:val="{3F2E2167-761C-475C-ACC0-4909B1B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Robit_Ikalju@sulid.hu</dc:creator>
  <cp:keywords/>
  <dc:description/>
  <cp:lastModifiedBy>Fazekas</cp:lastModifiedBy>
  <cp:revision>2</cp:revision>
  <dcterms:created xsi:type="dcterms:W3CDTF">2022-02-01T18:55:00Z</dcterms:created>
  <dcterms:modified xsi:type="dcterms:W3CDTF">2022-02-01T18:55:00Z</dcterms:modified>
</cp:coreProperties>
</file>