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53" w:rsidRPr="000D2053" w:rsidRDefault="000D2053" w:rsidP="000D205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B2472A"/>
          <w:sz w:val="27"/>
          <w:szCs w:val="27"/>
          <w:lang w:eastAsia="hu-HU"/>
        </w:rPr>
      </w:pPr>
      <w:r w:rsidRPr="000D2053">
        <w:rPr>
          <w:rFonts w:ascii="Arial" w:eastAsia="Times New Roman" w:hAnsi="Arial" w:cs="Arial"/>
          <w:b/>
          <w:bCs/>
          <w:color w:val="B2472A"/>
          <w:sz w:val="27"/>
          <w:szCs w:val="27"/>
          <w:lang w:eastAsia="hu-HU"/>
        </w:rPr>
        <w:t>Babits Mihály: Új klasszicizmus felé </w:t>
      </w:r>
      <w:r w:rsidRPr="000D2053">
        <w:rPr>
          <w:rFonts w:ascii="Arial" w:eastAsia="Times New Roman" w:hAnsi="Arial" w:cs="Arial"/>
          <w:b/>
          <w:bCs/>
          <w:color w:val="B2472A"/>
          <w:sz w:val="27"/>
          <w:szCs w:val="27"/>
          <w:lang w:eastAsia="hu-HU"/>
        </w:rPr>
        <w:br/>
      </w:r>
      <w:r w:rsidRPr="000D2053">
        <w:rPr>
          <w:rFonts w:ascii="Arial" w:eastAsia="Times New Roman" w:hAnsi="Arial" w:cs="Arial"/>
          <w:b/>
          <w:bCs/>
          <w:color w:val="B2472A"/>
          <w:sz w:val="20"/>
          <w:szCs w:val="20"/>
          <w:lang w:eastAsia="hu-HU"/>
        </w:rPr>
        <w:t>(Mai író töprengése valami oltárnál) (Most, hogy új klasszicizmusról beszélnek)</w:t>
      </w:r>
    </w:p>
    <w:p w:rsidR="000D2053" w:rsidRPr="000D2053" w:rsidRDefault="000D2053" w:rsidP="000D2053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"A művészet különös kompromisszum idő és örökkévalóság között. S hát még az irodalom, mely formájában egyúttal beszéd is; nemcsak alkot, hanem mond is valamit; s mint minden beszédnek, kérdések és válaszok közé kell iktatódnia.</w:t>
      </w:r>
    </w:p>
    <w:p w:rsidR="000D2053" w:rsidRPr="000D2053" w:rsidRDefault="000D2053" w:rsidP="000D2053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Soha kínosabb probléma nem volt az irodalom aktualitása, mint épp manapság: mikor a Kor szinte </w:t>
      </w:r>
      <w:bookmarkStart w:id="0" w:name="_GoBack"/>
      <w:bookmarkEnd w:id="0"/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évenként váltja képét s hangulatát s mire az író lelkében földolgozódtak s formát öltöttek volna korszerű mondanivalói: már el is avultak.</w:t>
      </w:r>
    </w:p>
    <w:p w:rsidR="000D2053" w:rsidRPr="000D2053" w:rsidRDefault="000D2053" w:rsidP="000D2053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 írónak választania kell idő és örökkévalóság, korszerű mondanivalók és örök emberi között: a kompromisszum mindinkább lehetetlen.</w:t>
      </w:r>
    </w:p>
    <w:p w:rsidR="000D2053" w:rsidRPr="000D2053" w:rsidRDefault="000D2053" w:rsidP="000D2053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De ha a korszerűt választja, nincs-e már elveszve, mert lemond az alkotásról a beszéd kedvéért; ezáltal újságíróvá </w:t>
      </w:r>
      <w:proofErr w:type="gramStart"/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lesz</w:t>
      </w:r>
      <w:proofErr w:type="gramEnd"/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s önként adja föl igényeit a Korral szemben, mely úgysem igen hajlandó azokat elismerni.</w:t>
      </w:r>
    </w:p>
    <w:p w:rsidR="000D2053" w:rsidRPr="000D2053" w:rsidRDefault="000D2053" w:rsidP="000D2053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 utolsó évtized legiszonyúbb kiábrándulása talán a szellemi kultúra értékébe vetett hit megingása volt; mert csakugyan mit ért egész híres szellemi kultúránk a véres esztelenségek előtt?</w:t>
      </w:r>
    </w:p>
    <w:p w:rsidR="000D2053" w:rsidRPr="000D2053" w:rsidRDefault="000D2053" w:rsidP="000D2053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 író gyönge embernek bizonyult, akinek minden kultúrája csak arra volt jó, hogy a legellentétesebb esztelenségeket igazolni tudja.</w:t>
      </w:r>
    </w:p>
    <w:p w:rsidR="000D2053" w:rsidRPr="000D2053" w:rsidRDefault="000D2053" w:rsidP="000D2053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Szellemi kultúránál kedvesebbé vált a testi kultúra: mely legalább a testi élet rugalmasságát, erejét, intenzitását biztosítja.</w:t>
      </w:r>
    </w:p>
    <w:p w:rsidR="000D2053" w:rsidRPr="000D2053" w:rsidRDefault="000D2053" w:rsidP="000D2053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 író megszűnt a Kor emberi ideálja lenni: helyébe a bokszbajnok lépett.</w:t>
      </w:r>
    </w:p>
    <w:p w:rsidR="000D2053" w:rsidRPr="000D2053" w:rsidRDefault="000D2053" w:rsidP="000D2053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Csakugyan választanunk kell? </w:t>
      </w:r>
      <w:proofErr w:type="gramStart"/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vagy</w:t>
      </w:r>
      <w:proofErr w:type="gramEnd"/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egyszerű csatlósai és heroldjai leszünk a Kor szintjén úszó bokszbajnoknak, elismerve a Szellem gyöngeségét és </w:t>
      </w:r>
      <w:proofErr w:type="spellStart"/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inferioritását</w:t>
      </w:r>
      <w:proofErr w:type="spellEnd"/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;</w:t>
      </w:r>
    </w:p>
    <w:p w:rsidR="000D2053" w:rsidRPr="000D2053" w:rsidRDefault="000D2053" w:rsidP="000D2053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vagy</w:t>
      </w:r>
      <w:proofErr w:type="gramEnd"/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büszke daccal fordítva hátat a Kornak, alkotásokba menekülünk, melyeknek igazsága mélyebb, mint a Kor változó igazságai.</w:t>
      </w:r>
    </w:p>
    <w:p w:rsidR="000D2053" w:rsidRPr="000D2053" w:rsidRDefault="000D2053" w:rsidP="000D2053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De nem magunkat csaljuk-e csak evvel? </w:t>
      </w:r>
      <w:proofErr w:type="gramStart"/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</w:t>
      </w:r>
      <w:proofErr w:type="gramEnd"/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mit ér az ilyen állandóság, mely túl van az életen? </w:t>
      </w:r>
      <w:proofErr w:type="gramStart"/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</w:t>
      </w:r>
      <w:proofErr w:type="gramEnd"/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élet mégiscsak a Korokban él.</w:t>
      </w:r>
    </w:p>
    <w:p w:rsidR="000D2053" w:rsidRPr="000D2053" w:rsidRDefault="000D2053" w:rsidP="000D2053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Mit ér a beszéd, mely nem felel semmire? </w:t>
      </w:r>
      <w:proofErr w:type="gramStart"/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és</w:t>
      </w:r>
      <w:proofErr w:type="gramEnd"/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amire nem felel semmi?</w:t>
      </w:r>
    </w:p>
    <w:p w:rsidR="000D2053" w:rsidRPr="000D2053" w:rsidRDefault="000D2053" w:rsidP="000D2053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Kell, hogy nem-felelésünk is felelet legyen és választ hívjon ki.</w:t>
      </w:r>
    </w:p>
    <w:p w:rsidR="000D2053" w:rsidRPr="000D2053" w:rsidRDefault="000D2053" w:rsidP="000D2053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De hát hideg művészkedés attitűdjével felelünk a Kor kezdődő barbárságaira? Ez az út vezethet a szellemi kultúra méltóságában és fontosságában való hithez vissza?</w:t>
      </w:r>
    </w:p>
    <w:p w:rsidR="000D2053" w:rsidRPr="000D2053" w:rsidRDefault="000D2053" w:rsidP="000D2053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Nem jutunk-e rajta inkább még mélyebben a szákutcába, melyből már rég vergődve akarunk menekülni?</w:t>
      </w:r>
    </w:p>
    <w:p w:rsidR="000D2053" w:rsidRPr="000D2053" w:rsidRDefault="000D2053" w:rsidP="000D2053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Rajzolni a világot és benyomásait, húsosan-életesen, híven, csúnyán, ahogy van és hozzátétel nélkül: ez volt soká az író egyetlen ambíciója. miért érzik ezt az irodalmat </w:t>
      </w:r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t>ma mind többen és többen az egész világon fölöslegesnek, korlátozottnak, zsákutcának? Mert az eszközt tette céljává s üres művészet lett, mondanivaló nélkül.</w:t>
      </w:r>
    </w:p>
    <w:p w:rsidR="000D2053" w:rsidRPr="000D2053" w:rsidRDefault="000D2053" w:rsidP="000D2053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Eleinte volt mondanivalója. Eleinte léte maga mondanivaló volt: a természet előtti áhítat és alázat kifejezése. Moráltalansága maga morál volt: nem szabni emberi normáinkat az isten világára. A bátorság morálja: szembenézni az igazsággal, bármilyen sivár is; az őszinteségé: nem szépíteni magunkat semmiben; a szabadságé, mely semmit sem érez tilosnak vagy méltatlannak abból, amit Isten megteremtett.</w:t>
      </w:r>
    </w:p>
    <w:p w:rsidR="000D2053" w:rsidRPr="000D2053" w:rsidRDefault="000D2053" w:rsidP="000D2053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Ma már - nem szenzáció a szabadság, ahol minden szabad. S az őszinteség önmagát veszti el, ha öncéllá lesz: aki azért őszinte, hogy őszinte legyen, az könnyen túlmegy az őszinteségén, hogy őszintébbnek lássák. S bús kiábrándulások csüggedettjeinek, több bátorság kell már, a jót meglátni és föltárni a világban, mint a rosszat.</w:t>
      </w:r>
    </w:p>
    <w:p w:rsidR="000D2053" w:rsidRPr="000D2053" w:rsidRDefault="000D2053" w:rsidP="000D2053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S talán éppen itt nyílik rés az új mondanivaló számára. Programok, iskolák, kik vergődve keresték az utat "a naturalizmus börtönéből," nem vették észre ezt. Programokkal, logikai műveletekkel nem lehet meglelni a kiszabadulást. Aki félretesz minden programot, annak </w:t>
      </w:r>
      <w:proofErr w:type="gramStart"/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</w:t>
      </w:r>
      <w:proofErr w:type="gramEnd"/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magától adódik.</w:t>
      </w:r>
    </w:p>
    <w:p w:rsidR="000D2053" w:rsidRPr="000D2053" w:rsidRDefault="000D2053" w:rsidP="000D2053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Miután fölfedeztük a világ sötétebb oldalát: most újra fölfedezni hozzá az egész világot, a maga teljességében, elhanyagolt lelkiségével s már-már elfeledett fényességeivel együtt: mi más ez, mint út az új klasszicizmus felé?</w:t>
      </w:r>
    </w:p>
    <w:p w:rsidR="000D2053" w:rsidRPr="000D2053" w:rsidRDefault="000D2053" w:rsidP="000D2053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Nem megtagadása a naturalizmusnak, hanem fölhasználása és kiegészítése: visszatéréssel az örök Művészet folyton megcsorbuló és ismét kitelő természetes teljességéhez.</w:t>
      </w:r>
    </w:p>
    <w:p w:rsidR="000D2053" w:rsidRPr="000D2053" w:rsidRDefault="000D2053" w:rsidP="000D2053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De egyúttal mondanivaló is: nem üres művészkedés többé, alkotás és beszéd egyszerre: új és modern mondanivaló, a korból s a kornak. Új mondanivaló, mert fölfedezés; és modern, először, mert a lelkiség fölfedezése.</w:t>
      </w:r>
    </w:p>
    <w:p w:rsidR="000D2053" w:rsidRPr="000D2053" w:rsidRDefault="000D2053" w:rsidP="000D2053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Ha igaz, hogy a modern mondanivalónak a Kor világnézetéből kell fakadni: bizonyára semmi sem fakad inkább abból, mint a lelkiség mai fölfedezése. A naturalizmus a mechanikus világnézet irodalma volt: s a mechanikus világnézet kora mindenképpen lejárt. Ma már mindenki </w:t>
      </w:r>
      <w:proofErr w:type="spellStart"/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bergsonista</w:t>
      </w:r>
      <w:proofErr w:type="spellEnd"/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, akaratlanul és öntudatlanul is; az élet senki előtt sem puszta fizika már; s a lélektanban a végső következményeket a freudisták vonták le, kik még az idegbetegségeket is lelki okokra vezetik vissza s lelki gyógymóddal orvosolják.</w:t>
      </w:r>
    </w:p>
    <w:p w:rsidR="000D2053" w:rsidRPr="000D2053" w:rsidRDefault="000D2053" w:rsidP="000D2053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Nem alkalmazkodik-e ehhez a modern regény is? A naturalisták fiziológiai regénye után a lelki regény foglalja el a tért.</w:t>
      </w:r>
    </w:p>
    <w:p w:rsidR="000D2053" w:rsidRPr="000D2053" w:rsidRDefault="000D2053" w:rsidP="000D2053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Nem ugyan a sematikus és analizáló pszichológiai regény, a </w:t>
      </w:r>
      <w:proofErr w:type="spellStart"/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Bourget-féle</w:t>
      </w:r>
      <w:proofErr w:type="spellEnd"/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 A lelkiségnek modern felfogása kizárja a sematizálást és az analízist.</w:t>
      </w:r>
    </w:p>
    <w:p w:rsidR="000D2053" w:rsidRPr="000D2053" w:rsidRDefault="000D2053" w:rsidP="000D2053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lelkiséget a maga elemezhetetlenségében, oszthatatlan feszültségében és mélységében látni s nem többé testi és téri analógiák szerint: olya feladat, melyet a filozófia talán hiába tűz a tudomány elébe; de a költészetnek meg kell tudnia oldani.</w:t>
      </w:r>
    </w:p>
    <w:p w:rsidR="000D2053" w:rsidRPr="000D2053" w:rsidRDefault="000D2053" w:rsidP="000D2053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t>S képzelhető-e jobb felelet a Bokszbajnoknak, mint felmutatni az Élet mélyén rejlő és működő letagadhatatlan lelki elvet, szuggerálni annak erejét és szabadságát?</w:t>
      </w:r>
    </w:p>
    <w:p w:rsidR="000D2053" w:rsidRPr="000D2053" w:rsidRDefault="000D2053" w:rsidP="000D2053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Modern mondanivaló ez, másodszor, mert nemcsak a Korból jött, a Kor világnézetéből szűrődve: hanem a kornak szól, fontos biztatással, választ hozva neki s választ várva tőle.</w:t>
      </w:r>
    </w:p>
    <w:p w:rsidR="000D2053" w:rsidRPr="000D2053" w:rsidRDefault="000D2053" w:rsidP="000D2053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lelkiség szabadságot jelent, s a szabadság tudata csakugyan fontos biztatás; fölcsillantani az Élet minden kényszerűségeinek mélyen eltemetett, fojtott, feledett szabadságot és felelősséget: igazi korszerű misszió. Teljesítése visszaadhatja a Szellemi Kultúra presztízsét.</w:t>
      </w:r>
    </w:p>
    <w:p w:rsidR="000D2053" w:rsidRPr="000D2053" w:rsidRDefault="000D2053" w:rsidP="000D2053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 Élet teljes és nem egyoldalú - klasszikus és nem naturalista - ábrázolása betöltheti ezt.</w:t>
      </w:r>
    </w:p>
    <w:p w:rsidR="000D2053" w:rsidRPr="000D2053" w:rsidRDefault="000D2053" w:rsidP="000D2053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szabadság csíráiban föltárni a Jó lehetőségét: nem hazug orvosság és nem romantika. Épp ellenkezőleg: a naturalizmus pesszimista romantikájának megtagadása kell ma ehhez.</w:t>
      </w:r>
    </w:p>
    <w:p w:rsidR="000D2053" w:rsidRPr="000D2053" w:rsidRDefault="000D2053" w:rsidP="000D2053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Klasszicizmus: az inga visszatérése a kilengések után. Nem új kilengés ellenkező irányban: nem reakció. Klasszicizmus, túl már minden modernségen; túl a Jónak és Rossznak tudásán.</w:t>
      </w:r>
    </w:p>
    <w:p w:rsidR="000D2053" w:rsidRPr="000D2053" w:rsidRDefault="000D2053" w:rsidP="000D2053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Hinni és hitet adni: nem naivság. ellenkezőleg: felelet az a gyötrött kor naiv csüggedésére, mely már nem hisz a szabadságban, a Szellem hatalmában, a Jó lehetőségében; mint a gyerek előtt, ki megütötte magát, sötétbe borul a világ.</w:t>
      </w:r>
    </w:p>
    <w:p w:rsidR="000D2053" w:rsidRPr="000D2053" w:rsidRDefault="000D2053" w:rsidP="000D2053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(Holott csak tovább kellene látni! Csak egy kicsit gondolkodni kéne! </w:t>
      </w:r>
      <w:proofErr w:type="gramStart"/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hogy</w:t>
      </w:r>
      <w:proofErr w:type="gramEnd"/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megnőtt a Szellem, mióta állatok voltunk! </w:t>
      </w:r>
      <w:proofErr w:type="gramStart"/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mi</w:t>
      </w:r>
      <w:proofErr w:type="gramEnd"/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mindent alkotott! </w:t>
      </w:r>
      <w:proofErr w:type="gramStart"/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mégiscsak</w:t>
      </w:r>
      <w:proofErr w:type="gramEnd"/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társadalmat! </w:t>
      </w:r>
      <w:proofErr w:type="gramStart"/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</w:t>
      </w:r>
      <w:proofErr w:type="gramEnd"/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régi vadság helyett! </w:t>
      </w:r>
      <w:proofErr w:type="gramStart"/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noha</w:t>
      </w:r>
      <w:proofErr w:type="gramEnd"/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még ez is vad: de nem bolondság-e azt gondolni, hogy a Szellem megáll itt? </w:t>
      </w:r>
      <w:proofErr w:type="gramStart"/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amíg</w:t>
      </w:r>
      <w:proofErr w:type="gramEnd"/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hisz önmagában, meg nem áll!)</w:t>
      </w:r>
    </w:p>
    <w:p w:rsidR="000D2053" w:rsidRPr="000D2053" w:rsidRDefault="000D2053" w:rsidP="000D2053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Elfogulatlan átérzése az Életnek: lehetetlen, hogy ezt a Hitet ne erősítse! Elfogulatlan és teljes művészet! Nem tendencia s nem idealizálás: mert mit ér a Jó hite a Rossz tudása nélkül? De klasszicizmus: azaz teljesség! </w:t>
      </w:r>
      <w:proofErr w:type="gramStart"/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nyisd</w:t>
      </w:r>
      <w:proofErr w:type="gramEnd"/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ki szemeidet, s tekints tennen mélyeidbe, világ! </w:t>
      </w:r>
      <w:proofErr w:type="gramStart"/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mert</w:t>
      </w:r>
      <w:proofErr w:type="gramEnd"/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látni, milyen rossz vagy, s merd megérezni, milyen jó vagy!</w:t>
      </w:r>
    </w:p>
    <w:p w:rsidR="000D2053" w:rsidRPr="000D2053" w:rsidRDefault="000D2053" w:rsidP="000D2053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Ez a művészet! </w:t>
      </w:r>
      <w:proofErr w:type="gramStart"/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klasszikus</w:t>
      </w:r>
      <w:proofErr w:type="gramEnd"/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művészet! </w:t>
      </w:r>
      <w:proofErr w:type="gramStart"/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teljes</w:t>
      </w:r>
      <w:proofErr w:type="gramEnd"/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, elfogulatlan, a Kor érzelmeivel és irányaival nem törődő alkotások: s mégis azok, amelyekre szüksége van a Kornak: amelyek erősítik az Életet!"</w:t>
      </w:r>
    </w:p>
    <w:p w:rsidR="000D2053" w:rsidRPr="000D2053" w:rsidRDefault="000D2053" w:rsidP="000D2053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Így töpreng az író, valami Oltár előtt: az istennő bizonnyal neveti.</w:t>
      </w:r>
    </w:p>
    <w:p w:rsidR="000D2053" w:rsidRPr="000D2053" w:rsidRDefault="000D2053" w:rsidP="000D2053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Évek golyói gurulnak lábainál, s néha megcsillannak aranya visszfényében.</w:t>
      </w:r>
    </w:p>
    <w:p w:rsidR="000D2053" w:rsidRPr="000D2053" w:rsidRDefault="000D2053" w:rsidP="000D2053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D205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Valahogyan csak lesz; addig is: hadd legyen szép az oltár!</w:t>
      </w:r>
    </w:p>
    <w:p w:rsidR="00BF2A3A" w:rsidRDefault="00BF2A3A"/>
    <w:sectPr w:rsidR="00BF2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53"/>
    <w:rsid w:val="000D2053"/>
    <w:rsid w:val="00B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FD1C7-0BBE-4F4A-A080-CCC1E36F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0D20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D205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szerzo">
    <w:name w:val="szerzo"/>
    <w:basedOn w:val="Bekezdsalapbettpusa"/>
    <w:rsid w:val="000D2053"/>
  </w:style>
  <w:style w:type="character" w:customStyle="1" w:styleId="cim">
    <w:name w:val="cim"/>
    <w:basedOn w:val="Bekezdsalapbettpusa"/>
    <w:rsid w:val="000D2053"/>
  </w:style>
  <w:style w:type="paragraph" w:styleId="NormlWeb">
    <w:name w:val="Normal (Web)"/>
    <w:basedOn w:val="Norml"/>
    <w:uiPriority w:val="99"/>
    <w:semiHidden/>
    <w:unhideWhenUsed/>
    <w:rsid w:val="000D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6592</Characters>
  <Application>Microsoft Office Word</Application>
  <DocSecurity>0</DocSecurity>
  <Lines>54</Lines>
  <Paragraphs>15</Paragraphs>
  <ScaleCrop>false</ScaleCrop>
  <Company>Fazekas Mihály Gimnázium</Company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 Teszt Diák</dc:creator>
  <cp:keywords/>
  <dc:description/>
  <cp:lastModifiedBy>Fazekas Teszt Diák
</cp:lastModifiedBy>
  <cp:revision>1</cp:revision>
  <dcterms:created xsi:type="dcterms:W3CDTF">2018-01-25T07:52:00Z</dcterms:created>
  <dcterms:modified xsi:type="dcterms:W3CDTF">2018-01-25T07:53:00Z</dcterms:modified>
</cp:coreProperties>
</file>