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C2" w:rsidRDefault="00870FD3" w:rsidP="00B6341A">
      <w:pPr>
        <w:spacing w:after="360"/>
        <w:jc w:val="center"/>
        <w:rPr>
          <w:rFonts w:ascii="Book Antiqua" w:hAnsi="Book Antiqua"/>
          <w:sz w:val="28"/>
          <w:u w:val="single"/>
        </w:rPr>
      </w:pPr>
      <w:r w:rsidRPr="00870FD3">
        <w:rPr>
          <w:rFonts w:ascii="Book Antiqua" w:hAnsi="Book Antiqua"/>
          <w:sz w:val="28"/>
          <w:u w:val="single"/>
        </w:rPr>
        <w:t xml:space="preserve">XIII. A groteszk látásmód Örkény István </w:t>
      </w:r>
      <w:r w:rsidR="006D0A44">
        <w:rPr>
          <w:rFonts w:ascii="Book Antiqua" w:hAnsi="Book Antiqua"/>
          <w:sz w:val="28"/>
          <w:u w:val="single"/>
        </w:rPr>
        <w:t>műveiben</w:t>
      </w:r>
    </w:p>
    <w:p w:rsidR="00870FD3" w:rsidRDefault="00870FD3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Örkény István vitathatatlanul az abszurd, groteszk novella és dráma</w:t>
      </w:r>
      <w:r w:rsidR="004F4488">
        <w:rPr>
          <w:rFonts w:ascii="Book Antiqua" w:hAnsi="Book Antiqua"/>
        </w:rPr>
        <w:t xml:space="preserve"> legjelentősebb </w:t>
      </w:r>
      <w:r w:rsidR="00432E97">
        <w:rPr>
          <w:rFonts w:ascii="Book Antiqua" w:hAnsi="Book Antiqua"/>
        </w:rPr>
        <w:t xml:space="preserve">magyar alakja. A </w:t>
      </w:r>
      <w:r w:rsidR="004F4488">
        <w:rPr>
          <w:rFonts w:ascii="Book Antiqua" w:hAnsi="Book Antiqua"/>
        </w:rPr>
        <w:t>változó</w:t>
      </w:r>
      <w:r>
        <w:rPr>
          <w:rFonts w:ascii="Book Antiqua" w:hAnsi="Book Antiqua"/>
        </w:rPr>
        <w:t xml:space="preserve"> világ</w:t>
      </w:r>
      <w:r w:rsidR="004F4488">
        <w:rPr>
          <w:rFonts w:ascii="Book Antiqua" w:hAnsi="Book Antiqua"/>
        </w:rPr>
        <w:t xml:space="preserve"> ábrázolásához megfelelő műfaj hiánya tette szükségessé az </w:t>
      </w:r>
      <w:r w:rsidR="004F4488" w:rsidRPr="004F4488">
        <w:rPr>
          <w:rFonts w:ascii="Book Antiqua" w:hAnsi="Book Antiqua"/>
          <w:i/>
        </w:rPr>
        <w:t>Egyperces Novellák</w:t>
      </w:r>
      <w:r w:rsidR="004F4488">
        <w:rPr>
          <w:rFonts w:ascii="Book Antiqua" w:hAnsi="Book Antiqua"/>
        </w:rPr>
        <w:t xml:space="preserve"> új műfa</w:t>
      </w:r>
      <w:r w:rsidR="00654DB9">
        <w:rPr>
          <w:rFonts w:ascii="Book Antiqua" w:hAnsi="Book Antiqua"/>
        </w:rPr>
        <w:t xml:space="preserve">ját. A novellisztikai remekművei mellett kiemelkedő </w:t>
      </w:r>
      <w:r w:rsidR="00432E97">
        <w:rPr>
          <w:rFonts w:ascii="Book Antiqua" w:hAnsi="Book Antiqua"/>
        </w:rPr>
        <w:t>tragikomédiája</w:t>
      </w:r>
      <w:r w:rsidR="00654DB9">
        <w:rPr>
          <w:rFonts w:ascii="Book Antiqua" w:hAnsi="Book Antiqua"/>
        </w:rPr>
        <w:t xml:space="preserve"> a </w:t>
      </w:r>
      <w:r w:rsidR="00654DB9" w:rsidRPr="00867308">
        <w:rPr>
          <w:rFonts w:ascii="Book Antiqua" w:hAnsi="Book Antiqua"/>
          <w:i/>
        </w:rPr>
        <w:t>Tóték</w:t>
      </w:r>
      <w:r w:rsidR="00654DB9">
        <w:rPr>
          <w:rFonts w:ascii="Book Antiqua" w:hAnsi="Book Antiqua"/>
        </w:rPr>
        <w:t xml:space="preserve"> és a </w:t>
      </w:r>
      <w:r w:rsidR="00654DB9" w:rsidRPr="00867308">
        <w:rPr>
          <w:rFonts w:ascii="Book Antiqua" w:hAnsi="Book Antiqua"/>
          <w:i/>
        </w:rPr>
        <w:t>Macskajáték</w:t>
      </w:r>
      <w:r w:rsidR="00654DB9">
        <w:rPr>
          <w:rFonts w:ascii="Book Antiqua" w:hAnsi="Book Antiqua"/>
        </w:rPr>
        <w:t>. Előbbi az egyik első hazai</w:t>
      </w:r>
      <w:r w:rsidR="001C5FAD">
        <w:rPr>
          <w:rFonts w:ascii="Book Antiqua" w:hAnsi="Book Antiqua"/>
        </w:rPr>
        <w:t xml:space="preserve"> színpadra vitt abszurd alkotás.</w:t>
      </w:r>
    </w:p>
    <w:p w:rsidR="00867308" w:rsidRDefault="00867308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Örkény István </w:t>
      </w:r>
      <w:r w:rsidRPr="00867308">
        <w:rPr>
          <w:rFonts w:ascii="Book Antiqua" w:hAnsi="Book Antiqua"/>
        </w:rPr>
        <w:t xml:space="preserve">1912. április </w:t>
      </w:r>
      <w:r w:rsidR="00A5770E" w:rsidRPr="00867308">
        <w:rPr>
          <w:rFonts w:ascii="Book Antiqua" w:hAnsi="Book Antiqua"/>
        </w:rPr>
        <w:t>5-én,</w:t>
      </w:r>
      <w:r w:rsidRPr="00867308">
        <w:rPr>
          <w:rFonts w:ascii="Book Antiqua" w:hAnsi="Book Antiqua"/>
        </w:rPr>
        <w:t xml:space="preserve"> Budapesten</w:t>
      </w:r>
      <w:r w:rsidR="00923705">
        <w:rPr>
          <w:rFonts w:ascii="Book Antiqua" w:hAnsi="Book Antiqua"/>
        </w:rPr>
        <w:t>,</w:t>
      </w:r>
      <w:r w:rsidRPr="00867308">
        <w:rPr>
          <w:rFonts w:ascii="Book Antiqua" w:hAnsi="Book Antiqua"/>
        </w:rPr>
        <w:t xml:space="preserve"> </w:t>
      </w:r>
      <w:r w:rsidR="00923705">
        <w:rPr>
          <w:rFonts w:ascii="Book Antiqua" w:hAnsi="Book Antiqua"/>
        </w:rPr>
        <w:t xml:space="preserve">jómódú polgári családban </w:t>
      </w:r>
      <w:r w:rsidRPr="00867308">
        <w:rPr>
          <w:rFonts w:ascii="Book Antiqua" w:hAnsi="Book Antiqua"/>
        </w:rPr>
        <w:t>született</w:t>
      </w:r>
      <w:r>
        <w:rPr>
          <w:rFonts w:ascii="Book Antiqua" w:hAnsi="Book Antiqua"/>
        </w:rPr>
        <w:t>. Apja Örkény (</w:t>
      </w:r>
      <w:proofErr w:type="spellStart"/>
      <w:r w:rsidRPr="00867308">
        <w:rPr>
          <w:rFonts w:ascii="Book Antiqua" w:hAnsi="Book Antiqua"/>
        </w:rPr>
        <w:t>Ösztreicher</w:t>
      </w:r>
      <w:proofErr w:type="spellEnd"/>
      <w:r>
        <w:rPr>
          <w:rFonts w:ascii="Book Antiqua" w:hAnsi="Book Antiqua"/>
        </w:rPr>
        <w:t xml:space="preserve">) Hugó, zsidó patikus, anyja Pető Margit. A budapesti piarista gimnáziumban </w:t>
      </w:r>
      <w:r w:rsidR="00A5770E">
        <w:rPr>
          <w:rFonts w:ascii="Book Antiqua" w:hAnsi="Book Antiqua"/>
        </w:rPr>
        <w:t>tett érettségi után a műegyetem vegyészmérnöki majd a gyógyszerész karán végezte egyetemi tanulmányait (1934).</w:t>
      </w:r>
      <w:r w:rsidR="00280A58">
        <w:rPr>
          <w:rFonts w:ascii="Book Antiqua" w:hAnsi="Book Antiqua"/>
        </w:rPr>
        <w:t xml:space="preserve"> </w:t>
      </w:r>
      <w:r w:rsidR="00280A58" w:rsidRPr="00280A58">
        <w:rPr>
          <w:rFonts w:ascii="Book Antiqua" w:hAnsi="Book Antiqua"/>
        </w:rPr>
        <w:t>1934-1936</w:t>
      </w:r>
      <w:r w:rsidR="00280A58">
        <w:rPr>
          <w:rFonts w:ascii="Book Antiqua" w:hAnsi="Book Antiqua"/>
        </w:rPr>
        <w:t xml:space="preserve"> között</w:t>
      </w:r>
      <w:r w:rsidR="00280A58" w:rsidRPr="00280A58">
        <w:rPr>
          <w:rFonts w:ascii="Book Antiqua" w:hAnsi="Book Antiqua"/>
        </w:rPr>
        <w:t xml:space="preserve"> a </w:t>
      </w:r>
      <w:r w:rsidR="00280A58" w:rsidRPr="00280A58">
        <w:rPr>
          <w:rFonts w:ascii="Book Antiqua" w:hAnsi="Book Antiqua"/>
          <w:i/>
        </w:rPr>
        <w:t>Keresztmetszet</w:t>
      </w:r>
      <w:r w:rsidR="00280A58">
        <w:rPr>
          <w:rFonts w:ascii="Book Antiqua" w:hAnsi="Book Antiqua"/>
        </w:rPr>
        <w:t xml:space="preserve"> című folyóiratot</w:t>
      </w:r>
      <w:r w:rsidR="00432E97" w:rsidRPr="00432E97">
        <w:rPr>
          <w:rFonts w:ascii="Book Antiqua" w:hAnsi="Book Antiqua"/>
        </w:rPr>
        <w:t xml:space="preserve"> </w:t>
      </w:r>
      <w:r w:rsidR="00432E97">
        <w:rPr>
          <w:rFonts w:ascii="Book Antiqua" w:hAnsi="Book Antiqua"/>
        </w:rPr>
        <w:t>szerkesztője. Itt jelentek meg</w:t>
      </w:r>
      <w:r w:rsidR="00280A58">
        <w:rPr>
          <w:rFonts w:ascii="Book Antiqua" w:hAnsi="Book Antiqua"/>
        </w:rPr>
        <w:t xml:space="preserve"> első novellái </w:t>
      </w:r>
      <w:r w:rsidR="00432E97">
        <w:rPr>
          <w:rFonts w:ascii="Book Antiqua" w:hAnsi="Book Antiqua"/>
        </w:rPr>
        <w:t>is</w:t>
      </w:r>
      <w:r w:rsidR="00280A58">
        <w:rPr>
          <w:rFonts w:ascii="Book Antiqua" w:hAnsi="Book Antiqua"/>
        </w:rPr>
        <w:t>.</w:t>
      </w:r>
      <w:r w:rsidR="00A5770E">
        <w:rPr>
          <w:rFonts w:ascii="Book Antiqua" w:hAnsi="Book Antiqua"/>
        </w:rPr>
        <w:t xml:space="preserve"> </w:t>
      </w:r>
      <w:r w:rsidR="00280A58" w:rsidRPr="00280A58">
        <w:rPr>
          <w:rFonts w:ascii="Book Antiqua" w:hAnsi="Book Antiqua"/>
        </w:rPr>
        <w:t>1937</w:t>
      </w:r>
      <w:r w:rsidR="00280A58" w:rsidRPr="00280A58">
        <w:rPr>
          <w:rFonts w:ascii="Cambria Math" w:hAnsi="Cambria Math" w:cs="Cambria Math"/>
        </w:rPr>
        <w:t>‐</w:t>
      </w:r>
      <w:r w:rsidR="00280A58" w:rsidRPr="00280A58">
        <w:rPr>
          <w:rFonts w:ascii="Book Antiqua" w:hAnsi="Book Antiqua"/>
        </w:rPr>
        <w:t xml:space="preserve">ben a </w:t>
      </w:r>
      <w:r w:rsidR="00280A58" w:rsidRPr="00280A58">
        <w:rPr>
          <w:rFonts w:ascii="Book Antiqua" w:hAnsi="Book Antiqua"/>
          <w:i/>
        </w:rPr>
        <w:t>Sz</w:t>
      </w:r>
      <w:r w:rsidR="00280A58" w:rsidRPr="00280A58">
        <w:rPr>
          <w:rFonts w:ascii="Book Antiqua" w:hAnsi="Book Antiqua" w:cs="Book Antiqua"/>
          <w:i/>
        </w:rPr>
        <w:t>é</w:t>
      </w:r>
      <w:r w:rsidR="00280A58" w:rsidRPr="00280A58">
        <w:rPr>
          <w:rFonts w:ascii="Book Antiqua" w:hAnsi="Book Antiqua"/>
          <w:i/>
        </w:rPr>
        <w:t>p Sz</w:t>
      </w:r>
      <w:r w:rsidR="00280A58" w:rsidRPr="00280A58">
        <w:rPr>
          <w:rFonts w:ascii="Book Antiqua" w:hAnsi="Book Antiqua" w:cs="Book Antiqua"/>
          <w:i/>
        </w:rPr>
        <w:t>ó</w:t>
      </w:r>
      <w:r w:rsidR="00280A58">
        <w:rPr>
          <w:rFonts w:ascii="Book Antiqua" w:hAnsi="Book Antiqua"/>
        </w:rPr>
        <w:t xml:space="preserve"> </w:t>
      </w:r>
      <w:r w:rsidR="00683128">
        <w:rPr>
          <w:rFonts w:ascii="Book Antiqua" w:hAnsi="Book Antiqua"/>
        </w:rPr>
        <w:t>(</w:t>
      </w:r>
      <w:r w:rsidR="00683128" w:rsidRPr="00280A58">
        <w:rPr>
          <w:rFonts w:ascii="Book Antiqua" w:hAnsi="Book Antiqua"/>
        </w:rPr>
        <w:t>József Attila javításaival</w:t>
      </w:r>
      <w:r w:rsidR="00683128">
        <w:rPr>
          <w:rFonts w:ascii="Book Antiqua" w:hAnsi="Book Antiqua"/>
        </w:rPr>
        <w:t>)</w:t>
      </w:r>
      <w:r w:rsidR="00683128" w:rsidRPr="00280A58">
        <w:rPr>
          <w:rFonts w:ascii="Book Antiqua" w:hAnsi="Book Antiqua"/>
        </w:rPr>
        <w:t xml:space="preserve"> </w:t>
      </w:r>
      <w:r w:rsidR="00432E97">
        <w:rPr>
          <w:rFonts w:ascii="Book Antiqua" w:hAnsi="Book Antiqua"/>
        </w:rPr>
        <w:t>közölte</w:t>
      </w:r>
      <w:r w:rsidR="00280A58" w:rsidRPr="00280A58">
        <w:rPr>
          <w:rFonts w:ascii="Book Antiqua" w:hAnsi="Book Antiqua"/>
        </w:rPr>
        <w:t xml:space="preserve"> els</w:t>
      </w:r>
      <w:r w:rsidR="00280A58" w:rsidRPr="00280A58">
        <w:rPr>
          <w:rFonts w:ascii="Book Antiqua" w:hAnsi="Book Antiqua" w:cs="Book Antiqua"/>
        </w:rPr>
        <w:t>ő</w:t>
      </w:r>
      <w:r w:rsidR="00280A58" w:rsidRPr="00280A58">
        <w:rPr>
          <w:rFonts w:ascii="Book Antiqua" w:hAnsi="Book Antiqua"/>
        </w:rPr>
        <w:t xml:space="preserve"> je</w:t>
      </w:r>
      <w:r w:rsidR="00683128">
        <w:rPr>
          <w:rFonts w:ascii="Book Antiqua" w:hAnsi="Book Antiqua"/>
        </w:rPr>
        <w:t xml:space="preserve">lentős novelláját, a </w:t>
      </w:r>
      <w:r w:rsidR="00280A58" w:rsidRPr="00683128">
        <w:rPr>
          <w:rFonts w:ascii="Book Antiqua" w:hAnsi="Book Antiqua"/>
          <w:i/>
        </w:rPr>
        <w:t xml:space="preserve">Forradalom, később: </w:t>
      </w:r>
      <w:proofErr w:type="spellStart"/>
      <w:r w:rsidR="00280A58" w:rsidRPr="00683128">
        <w:rPr>
          <w:rFonts w:ascii="Book Antiqua" w:hAnsi="Book Antiqua"/>
          <w:i/>
        </w:rPr>
        <w:t>Tengertánc</w:t>
      </w:r>
      <w:r w:rsidR="00432E97" w:rsidRPr="00432E97">
        <w:rPr>
          <w:rFonts w:ascii="Book Antiqua" w:hAnsi="Book Antiqua"/>
        </w:rPr>
        <w:t>-ot</w:t>
      </w:r>
      <w:proofErr w:type="spellEnd"/>
      <w:r w:rsidR="00683128">
        <w:rPr>
          <w:rFonts w:ascii="Book Antiqua" w:hAnsi="Book Antiqua"/>
        </w:rPr>
        <w:t>.</w:t>
      </w:r>
      <w:r w:rsidR="00280A58" w:rsidRPr="00280A58">
        <w:rPr>
          <w:rFonts w:ascii="Book Antiqua" w:hAnsi="Book Antiqua"/>
        </w:rPr>
        <w:t xml:space="preserve"> </w:t>
      </w:r>
      <w:r w:rsidR="00A5770E">
        <w:rPr>
          <w:rFonts w:ascii="Book Antiqua" w:hAnsi="Book Antiqua"/>
        </w:rPr>
        <w:t xml:space="preserve">1938-ban apja – rendőrhatósági figyelmeztetésre – Londonba </w:t>
      </w:r>
      <w:r w:rsidR="00F239EC">
        <w:rPr>
          <w:rFonts w:ascii="Book Antiqua" w:hAnsi="Book Antiqua"/>
        </w:rPr>
        <w:t>küldte</w:t>
      </w:r>
      <w:r w:rsidR="001909F5">
        <w:rPr>
          <w:rFonts w:ascii="Book Antiqua" w:hAnsi="Book Antiqua"/>
        </w:rPr>
        <w:t>, ahol egy orvosi lap kiadásába</w:t>
      </w:r>
      <w:r w:rsidR="00432E97">
        <w:rPr>
          <w:rFonts w:ascii="Book Antiqua" w:hAnsi="Book Antiqua"/>
        </w:rPr>
        <w:t>n segédkezett</w:t>
      </w:r>
      <w:r w:rsidR="00F239EC">
        <w:rPr>
          <w:rFonts w:ascii="Book Antiqua" w:hAnsi="Book Antiqua"/>
        </w:rPr>
        <w:t>. Innen Párizsba ment</w:t>
      </w:r>
      <w:r w:rsidR="001909F5">
        <w:rPr>
          <w:rFonts w:ascii="Book Antiqua" w:hAnsi="Book Antiqua"/>
        </w:rPr>
        <w:t xml:space="preserve">, majd 1940-ben a világháború hírére hazatér. 1941-ben </w:t>
      </w:r>
      <w:r w:rsidR="00432E97">
        <w:rPr>
          <w:rFonts w:ascii="Book Antiqua" w:hAnsi="Book Antiqua"/>
        </w:rPr>
        <w:t xml:space="preserve">megszerezte </w:t>
      </w:r>
      <w:r w:rsidR="001909F5">
        <w:rPr>
          <w:rFonts w:ascii="Book Antiqua" w:hAnsi="Book Antiqua"/>
        </w:rPr>
        <w:t>második dipl</w:t>
      </w:r>
      <w:r w:rsidR="00432E97">
        <w:rPr>
          <w:rFonts w:ascii="Book Antiqua" w:hAnsi="Book Antiqua"/>
        </w:rPr>
        <w:t>omáját</w:t>
      </w:r>
      <w:r w:rsidR="008D32A4">
        <w:rPr>
          <w:rFonts w:ascii="Book Antiqua" w:hAnsi="Book Antiqua"/>
        </w:rPr>
        <w:t xml:space="preserve"> </w:t>
      </w:r>
      <w:r w:rsidR="00432E97">
        <w:rPr>
          <w:rFonts w:ascii="Book Antiqua" w:hAnsi="Book Antiqua"/>
        </w:rPr>
        <w:t xml:space="preserve">és megjelent első novelláskötete is </w:t>
      </w:r>
      <w:r w:rsidR="008D32A4">
        <w:rPr>
          <w:rFonts w:ascii="Book Antiqua" w:hAnsi="Book Antiqua"/>
        </w:rPr>
        <w:t>(</w:t>
      </w:r>
      <w:r w:rsidR="008D32A4">
        <w:rPr>
          <w:rFonts w:ascii="Book Antiqua" w:hAnsi="Book Antiqua"/>
          <w:i/>
        </w:rPr>
        <w:t>Tengertánc)</w:t>
      </w:r>
      <w:r w:rsidR="001909F5">
        <w:rPr>
          <w:rFonts w:ascii="Book Antiqua" w:hAnsi="Book Antiqua"/>
        </w:rPr>
        <w:t xml:space="preserve">. </w:t>
      </w:r>
      <w:r w:rsidR="00C14C88">
        <w:rPr>
          <w:rFonts w:ascii="Book Antiqua" w:hAnsi="Book Antiqua"/>
        </w:rPr>
        <w:t>1942 m</w:t>
      </w:r>
      <w:r w:rsidR="00432E97">
        <w:rPr>
          <w:rFonts w:ascii="Book Antiqua" w:hAnsi="Book Antiqua"/>
        </w:rPr>
        <w:t>ájusában II</w:t>
      </w:r>
      <w:r w:rsidR="00C14C88">
        <w:rPr>
          <w:rFonts w:ascii="Book Antiqua" w:hAnsi="Book Antiqua"/>
        </w:rPr>
        <w:t xml:space="preserve">. Magyar Hadseregben </w:t>
      </w:r>
      <w:r w:rsidR="008D32A4">
        <w:rPr>
          <w:rFonts w:ascii="Book Antiqua" w:hAnsi="Book Antiqua"/>
        </w:rPr>
        <w:t>munkaszolgálatba kényszerült</w:t>
      </w:r>
      <w:r w:rsidR="00432E97">
        <w:rPr>
          <w:rFonts w:ascii="Book Antiqua" w:hAnsi="Book Antiqua"/>
        </w:rPr>
        <w:t>,</w:t>
      </w:r>
      <w:r w:rsidR="00432E97" w:rsidRPr="00432E97">
        <w:rPr>
          <w:rFonts w:ascii="Book Antiqua" w:hAnsi="Book Antiqua"/>
        </w:rPr>
        <w:t xml:space="preserve"> </w:t>
      </w:r>
      <w:r w:rsidR="00432E97">
        <w:rPr>
          <w:rFonts w:ascii="Book Antiqua" w:hAnsi="Book Antiqua"/>
        </w:rPr>
        <w:t>a doni fronton dolgozott</w:t>
      </w:r>
      <w:r w:rsidR="00C14C88">
        <w:rPr>
          <w:rFonts w:ascii="Book Antiqua" w:hAnsi="Book Antiqua"/>
        </w:rPr>
        <w:t>. 1943-46 között hadifogságban volt.</w:t>
      </w:r>
      <w:r w:rsidR="00F239EC">
        <w:rPr>
          <w:rFonts w:ascii="Book Antiqua" w:hAnsi="Book Antiqua"/>
        </w:rPr>
        <w:t xml:space="preserve"> </w:t>
      </w:r>
      <w:r w:rsidR="00921BF0">
        <w:rPr>
          <w:rFonts w:ascii="Book Antiqua" w:hAnsi="Book Antiqua"/>
        </w:rPr>
        <w:t xml:space="preserve">1946-48 között az </w:t>
      </w:r>
      <w:r w:rsidR="00921BF0" w:rsidRPr="00921BF0">
        <w:rPr>
          <w:rFonts w:ascii="Book Antiqua" w:hAnsi="Book Antiqua"/>
          <w:i/>
        </w:rPr>
        <w:t>Újhold</w:t>
      </w:r>
      <w:r w:rsidR="00921BF0">
        <w:rPr>
          <w:rFonts w:ascii="Book Antiqua" w:hAnsi="Book Antiqua"/>
        </w:rPr>
        <w:t xml:space="preserve"> folyóirat társszerzője </w:t>
      </w:r>
      <w:r w:rsidR="00432E97">
        <w:rPr>
          <w:rFonts w:ascii="Book Antiqua" w:hAnsi="Book Antiqua"/>
        </w:rPr>
        <w:t>lett, megjelent</w:t>
      </w:r>
      <w:r w:rsidR="008D32A4">
        <w:rPr>
          <w:rFonts w:ascii="Book Antiqua" w:hAnsi="Book Antiqua"/>
        </w:rPr>
        <w:t xml:space="preserve"> a hadifogságban írt </w:t>
      </w:r>
      <w:r w:rsidR="008D32A4">
        <w:rPr>
          <w:rFonts w:ascii="Book Antiqua" w:hAnsi="Book Antiqua"/>
          <w:i/>
        </w:rPr>
        <w:t>Amíg ide jutottunk</w:t>
      </w:r>
      <w:r w:rsidR="007B60E8">
        <w:rPr>
          <w:rFonts w:ascii="Book Antiqua" w:hAnsi="Book Antiqua"/>
        </w:rPr>
        <w:t xml:space="preserve"> (</w:t>
      </w:r>
      <w:r w:rsidR="007B60E8" w:rsidRPr="007B60E8">
        <w:rPr>
          <w:rFonts w:ascii="Book Antiqua" w:hAnsi="Book Antiqua"/>
        </w:rPr>
        <w:t>hadifogság szenvedéseit dokumentarista prózában megörökítő életsors szociográfiák kötete</w:t>
      </w:r>
      <w:r w:rsidR="007B60E8">
        <w:rPr>
          <w:rFonts w:ascii="Book Antiqua" w:hAnsi="Book Antiqua"/>
        </w:rPr>
        <w:t>)</w:t>
      </w:r>
      <w:r w:rsidR="008D32A4">
        <w:rPr>
          <w:rFonts w:ascii="Book Antiqua" w:hAnsi="Book Antiqua"/>
        </w:rPr>
        <w:t xml:space="preserve">, </w:t>
      </w:r>
      <w:r w:rsidR="008D32A4">
        <w:rPr>
          <w:rFonts w:ascii="Book Antiqua" w:hAnsi="Book Antiqua"/>
          <w:i/>
        </w:rPr>
        <w:t>Lágerek népe</w:t>
      </w:r>
      <w:r w:rsidR="007B60E8">
        <w:rPr>
          <w:rFonts w:ascii="Book Antiqua" w:hAnsi="Book Antiqua"/>
        </w:rPr>
        <w:t xml:space="preserve"> (a hadifogság krónikája) illetve a </w:t>
      </w:r>
      <w:proofErr w:type="spellStart"/>
      <w:r w:rsidR="007B60E8">
        <w:rPr>
          <w:rFonts w:ascii="Book Antiqua" w:hAnsi="Book Antiqua"/>
          <w:i/>
        </w:rPr>
        <w:t>Vozsonyezs</w:t>
      </w:r>
      <w:proofErr w:type="spellEnd"/>
      <w:r w:rsidR="007B60E8">
        <w:rPr>
          <w:rFonts w:ascii="Book Antiqua" w:hAnsi="Book Antiqua"/>
        </w:rPr>
        <w:t xml:space="preserve"> című dráma</w:t>
      </w:r>
      <w:r w:rsidR="00921BF0">
        <w:rPr>
          <w:rFonts w:ascii="Book Antiqua" w:hAnsi="Book Antiqua"/>
        </w:rPr>
        <w:t xml:space="preserve">. </w:t>
      </w:r>
      <w:r w:rsidR="00F239EC" w:rsidRPr="00F239EC">
        <w:rPr>
          <w:rFonts w:ascii="Book Antiqua" w:hAnsi="Book Antiqua"/>
        </w:rPr>
        <w:t xml:space="preserve">1949-től az Ifjúsági Színház, 1951-től </w:t>
      </w:r>
      <w:r w:rsidR="00F239EC">
        <w:rPr>
          <w:rFonts w:ascii="Book Antiqua" w:hAnsi="Book Antiqua"/>
        </w:rPr>
        <w:t xml:space="preserve">pedig </w:t>
      </w:r>
      <w:r w:rsidR="00F239EC" w:rsidRPr="00F239EC">
        <w:rPr>
          <w:rFonts w:ascii="Book Antiqua" w:hAnsi="Book Antiqua"/>
        </w:rPr>
        <w:t>a Magyar Néphadsereg Színházának dramaturgja</w:t>
      </w:r>
      <w:r w:rsidR="00921BF0">
        <w:rPr>
          <w:rFonts w:ascii="Book Antiqua" w:hAnsi="Book Antiqua"/>
        </w:rPr>
        <w:t>ként alkotott</w:t>
      </w:r>
      <w:r w:rsidR="00F239EC" w:rsidRPr="00F239EC">
        <w:rPr>
          <w:rFonts w:ascii="Book Antiqua" w:hAnsi="Book Antiqua"/>
        </w:rPr>
        <w:t>. 1954-től a Szépirodalmi Könyvkiadó lektora</w:t>
      </w:r>
      <w:r w:rsidR="00921BF0">
        <w:rPr>
          <w:rFonts w:ascii="Book Antiqua" w:hAnsi="Book Antiqua"/>
        </w:rPr>
        <w:t xml:space="preserve">ként </w:t>
      </w:r>
      <w:r w:rsidR="00432E97">
        <w:rPr>
          <w:rFonts w:ascii="Book Antiqua" w:hAnsi="Book Antiqua"/>
        </w:rPr>
        <w:t>tevékenykedett</w:t>
      </w:r>
      <w:r w:rsidR="00F239EC" w:rsidRPr="00F239EC">
        <w:rPr>
          <w:rFonts w:ascii="Book Antiqua" w:hAnsi="Book Antiqua"/>
        </w:rPr>
        <w:t xml:space="preserve">. A </w:t>
      </w:r>
      <w:r w:rsidR="00432E97">
        <w:rPr>
          <w:rFonts w:ascii="Book Antiqua" w:hAnsi="Book Antiqua"/>
        </w:rPr>
        <w:t>kádári-</w:t>
      </w:r>
      <w:r w:rsidR="00F239EC">
        <w:rPr>
          <w:rFonts w:ascii="Book Antiqua" w:hAnsi="Book Antiqua"/>
        </w:rPr>
        <w:t>konszolidáció</w:t>
      </w:r>
      <w:r w:rsidR="008D32A4">
        <w:rPr>
          <w:rFonts w:ascii="Book Antiqua" w:hAnsi="Book Antiqua"/>
        </w:rPr>
        <w:t xml:space="preserve"> </w:t>
      </w:r>
      <w:r w:rsidR="00921BF0">
        <w:rPr>
          <w:rFonts w:ascii="Book Antiqua" w:hAnsi="Book Antiqua"/>
        </w:rPr>
        <w:t>((</w:t>
      </w:r>
      <w:r w:rsidR="00280A58">
        <w:rPr>
          <w:rFonts w:ascii="Book Antiqua" w:hAnsi="Book Antiqua"/>
        </w:rPr>
        <w:t>19</w:t>
      </w:r>
      <w:r w:rsidR="00921BF0">
        <w:rPr>
          <w:rFonts w:ascii="Book Antiqua" w:hAnsi="Book Antiqua"/>
        </w:rPr>
        <w:t>56-)</w:t>
      </w:r>
      <w:r w:rsidR="0066642E">
        <w:rPr>
          <w:rFonts w:ascii="Book Antiqua" w:hAnsi="Book Antiqua"/>
        </w:rPr>
        <w:t xml:space="preserve"> </w:t>
      </w:r>
      <w:r w:rsidR="00921BF0">
        <w:rPr>
          <w:rFonts w:ascii="Book Antiqua" w:hAnsi="Book Antiqua"/>
        </w:rPr>
        <w:t>58-63)</w:t>
      </w:r>
      <w:r w:rsidR="00F239EC">
        <w:rPr>
          <w:rFonts w:ascii="Book Antiqua" w:hAnsi="Book Antiqua"/>
        </w:rPr>
        <w:t xml:space="preserve"> alatt </w:t>
      </w:r>
      <w:r w:rsidR="00F239EC" w:rsidRPr="00F239EC">
        <w:rPr>
          <w:rFonts w:ascii="Book Antiqua" w:hAnsi="Book Antiqua"/>
        </w:rPr>
        <w:t>nem publikálhatott</w:t>
      </w:r>
      <w:r w:rsidR="00F239EC">
        <w:rPr>
          <w:rFonts w:ascii="Book Antiqua" w:hAnsi="Book Antiqua"/>
        </w:rPr>
        <w:t xml:space="preserve">, az </w:t>
      </w:r>
      <w:r w:rsidR="00F239EC" w:rsidRPr="00F239EC">
        <w:rPr>
          <w:rFonts w:ascii="Book Antiqua" w:hAnsi="Book Antiqua"/>
        </w:rPr>
        <w:t>Egyesült Gyógyszer- és Tápszergyár</w:t>
      </w:r>
      <w:r w:rsidR="00F239EC">
        <w:rPr>
          <w:rFonts w:ascii="Book Antiqua" w:hAnsi="Book Antiqua"/>
        </w:rPr>
        <w:t xml:space="preserve"> orvostudományi osztályán mérnökként</w:t>
      </w:r>
      <w:r w:rsidR="00F239EC" w:rsidRPr="00F239EC">
        <w:rPr>
          <w:rFonts w:ascii="Book Antiqua" w:hAnsi="Book Antiqua"/>
        </w:rPr>
        <w:t xml:space="preserve"> </w:t>
      </w:r>
      <w:r w:rsidR="00F239EC">
        <w:rPr>
          <w:rFonts w:ascii="Book Antiqua" w:hAnsi="Book Antiqua"/>
        </w:rPr>
        <w:t>dolgozott.</w:t>
      </w:r>
      <w:r w:rsidR="00280A58">
        <w:rPr>
          <w:rFonts w:ascii="Book Antiqua" w:hAnsi="Book Antiqua"/>
        </w:rPr>
        <w:t xml:space="preserve"> </w:t>
      </w:r>
      <w:r w:rsidR="007B60E8">
        <w:rPr>
          <w:rFonts w:ascii="Book Antiqua" w:hAnsi="Book Antiqua"/>
        </w:rPr>
        <w:t>1965–</w:t>
      </w:r>
      <w:proofErr w:type="spellStart"/>
      <w:r w:rsidR="007B60E8">
        <w:rPr>
          <w:rFonts w:ascii="Book Antiqua" w:hAnsi="Book Antiqua"/>
        </w:rPr>
        <w:t>ben</w:t>
      </w:r>
      <w:proofErr w:type="spellEnd"/>
      <w:r w:rsidR="007B60E8">
        <w:rPr>
          <w:rFonts w:ascii="Book Antiqua" w:hAnsi="Book Antiqua"/>
        </w:rPr>
        <w:t xml:space="preserve"> </w:t>
      </w:r>
      <w:r w:rsidR="007B60E8" w:rsidRPr="007B60E8">
        <w:rPr>
          <w:rFonts w:ascii="Book Antiqua" w:hAnsi="Book Antiqua"/>
        </w:rPr>
        <w:t xml:space="preserve">megjelenik a </w:t>
      </w:r>
      <w:r w:rsidR="007B60E8" w:rsidRPr="00833AF3">
        <w:rPr>
          <w:rFonts w:ascii="Book Antiqua" w:hAnsi="Book Antiqua"/>
          <w:i/>
        </w:rPr>
        <w:t>Macskajáték</w:t>
      </w:r>
      <w:r w:rsidR="007B60E8" w:rsidRPr="007B60E8">
        <w:rPr>
          <w:rFonts w:ascii="Book Antiqua" w:hAnsi="Book Antiqua"/>
        </w:rPr>
        <w:t xml:space="preserve"> </w:t>
      </w:r>
      <w:r w:rsidR="007B60E8">
        <w:rPr>
          <w:rFonts w:ascii="Book Antiqua" w:hAnsi="Book Antiqua"/>
        </w:rPr>
        <w:t>(</w:t>
      </w:r>
      <w:r w:rsidR="007B60E8" w:rsidRPr="007B60E8">
        <w:rPr>
          <w:rFonts w:ascii="Book Antiqua" w:hAnsi="Book Antiqua"/>
        </w:rPr>
        <w:t>kisregény</w:t>
      </w:r>
      <w:r w:rsidR="007B60E8">
        <w:rPr>
          <w:rFonts w:ascii="Book Antiqua" w:hAnsi="Book Antiqua"/>
        </w:rPr>
        <w:t xml:space="preserve">), amelynek drámai átiratát 1971-ben </w:t>
      </w:r>
      <w:r w:rsidR="00006C96">
        <w:rPr>
          <w:rFonts w:ascii="Book Antiqua" w:hAnsi="Book Antiqua"/>
        </w:rPr>
        <w:t>vitték</w:t>
      </w:r>
      <w:r w:rsidR="007B60E8">
        <w:rPr>
          <w:rFonts w:ascii="Book Antiqua" w:hAnsi="Book Antiqua"/>
        </w:rPr>
        <w:t xml:space="preserve"> színpadra. 1966-ban kiadják a </w:t>
      </w:r>
      <w:r w:rsidR="007B60E8" w:rsidRPr="00833AF3">
        <w:rPr>
          <w:rFonts w:ascii="Book Antiqua" w:hAnsi="Book Antiqua"/>
          <w:i/>
        </w:rPr>
        <w:t>Tóték</w:t>
      </w:r>
      <w:r w:rsidR="007B60E8">
        <w:rPr>
          <w:rFonts w:ascii="Book Antiqua" w:hAnsi="Book Antiqua"/>
        </w:rPr>
        <w:t xml:space="preserve"> című </w:t>
      </w:r>
      <w:r w:rsidR="00006C96">
        <w:rPr>
          <w:rFonts w:ascii="Book Antiqua" w:hAnsi="Book Antiqua"/>
        </w:rPr>
        <w:t xml:space="preserve">kisregényét, amiből a 1969-ben, </w:t>
      </w:r>
      <w:r w:rsidR="00432E97">
        <w:rPr>
          <w:rFonts w:ascii="Book Antiqua" w:hAnsi="Book Antiqua"/>
        </w:rPr>
        <w:t xml:space="preserve">dráma majd, </w:t>
      </w:r>
      <w:r w:rsidR="00006C96">
        <w:rPr>
          <w:rFonts w:ascii="Book Antiqua" w:hAnsi="Book Antiqua"/>
        </w:rPr>
        <w:t>Fábry Zoltán rendezésében az</w:t>
      </w:r>
      <w:r w:rsidR="00006C96">
        <w:rPr>
          <w:rFonts w:ascii="Book Antiqua" w:hAnsi="Book Antiqua"/>
          <w:i/>
        </w:rPr>
        <w:t xml:space="preserve"> Isten hozta őrnagy úr</w:t>
      </w:r>
      <w:r w:rsidR="00006C96">
        <w:rPr>
          <w:rFonts w:ascii="Book Antiqua" w:hAnsi="Book Antiqua"/>
        </w:rPr>
        <w:t xml:space="preserve"> című film készült.</w:t>
      </w:r>
      <w:r w:rsidR="00F239EC">
        <w:rPr>
          <w:rFonts w:ascii="Book Antiqua" w:hAnsi="Book Antiqua"/>
        </w:rPr>
        <w:t xml:space="preserve"> </w:t>
      </w:r>
      <w:r w:rsidR="00684AD2">
        <w:rPr>
          <w:rFonts w:ascii="Book Antiqua" w:hAnsi="Book Antiqua"/>
        </w:rPr>
        <w:t xml:space="preserve">1966-ban, a </w:t>
      </w:r>
      <w:r w:rsidR="00684AD2" w:rsidRPr="0059051E">
        <w:rPr>
          <w:rFonts w:ascii="Book Antiqua" w:hAnsi="Book Antiqua"/>
          <w:i/>
        </w:rPr>
        <w:t>Jeruzsálem herceg</w:t>
      </w:r>
      <w:r w:rsidR="0059051E" w:rsidRPr="0059051E">
        <w:rPr>
          <w:rFonts w:ascii="Book Antiqua" w:hAnsi="Book Antiqua"/>
          <w:i/>
        </w:rPr>
        <w:t>nője</w:t>
      </w:r>
      <w:r w:rsidR="0059051E">
        <w:rPr>
          <w:rFonts w:ascii="Book Antiqua" w:hAnsi="Book Antiqua"/>
        </w:rPr>
        <w:t xml:space="preserve"> kötetben jeletek meg első egypercesei. Az 1967-es </w:t>
      </w:r>
      <w:r w:rsidR="0059051E" w:rsidRPr="0059051E">
        <w:rPr>
          <w:rFonts w:ascii="Book Antiqua" w:hAnsi="Book Antiqua"/>
          <w:i/>
        </w:rPr>
        <w:t>Nászutasok</w:t>
      </w:r>
      <w:r w:rsidR="0059051E">
        <w:rPr>
          <w:rFonts w:ascii="Book Antiqua" w:hAnsi="Book Antiqua"/>
          <w:i/>
        </w:rPr>
        <w:t xml:space="preserve"> a</w:t>
      </w:r>
      <w:r w:rsidR="0059051E" w:rsidRPr="0059051E">
        <w:rPr>
          <w:rFonts w:ascii="Book Antiqua" w:hAnsi="Book Antiqua"/>
          <w:i/>
        </w:rPr>
        <w:t xml:space="preserve"> légypapíron</w:t>
      </w:r>
      <w:r w:rsidR="0059051E">
        <w:rPr>
          <w:rFonts w:ascii="Book Antiqua" w:hAnsi="Book Antiqua"/>
        </w:rPr>
        <w:t xml:space="preserve"> kötetben is több rövidprózát olvashatunk. Ezeket 1968-ban az </w:t>
      </w:r>
      <w:r w:rsidR="0059051E">
        <w:rPr>
          <w:rFonts w:ascii="Book Antiqua" w:hAnsi="Book Antiqua"/>
          <w:i/>
        </w:rPr>
        <w:t>Egyperces novellák</w:t>
      </w:r>
      <w:r w:rsidR="0059051E">
        <w:rPr>
          <w:rFonts w:ascii="Book Antiqua" w:hAnsi="Book Antiqua"/>
        </w:rPr>
        <w:t xml:space="preserve"> kötetbe</w:t>
      </w:r>
      <w:r w:rsidR="00C437FF">
        <w:rPr>
          <w:rFonts w:ascii="Book Antiqua" w:hAnsi="Book Antiqua"/>
        </w:rPr>
        <w:t>n</w:t>
      </w:r>
      <w:r w:rsidR="0059051E">
        <w:rPr>
          <w:rFonts w:ascii="Book Antiqua" w:hAnsi="Book Antiqua"/>
        </w:rPr>
        <w:t xml:space="preserve"> </w:t>
      </w:r>
      <w:r w:rsidR="00432E97">
        <w:rPr>
          <w:rFonts w:ascii="Book Antiqua" w:hAnsi="Book Antiqua"/>
        </w:rPr>
        <w:t>gyűjtötte</w:t>
      </w:r>
      <w:r w:rsidR="00C437FF">
        <w:rPr>
          <w:rFonts w:ascii="Book Antiqua" w:hAnsi="Book Antiqua"/>
        </w:rPr>
        <w:t xml:space="preserve"> össze</w:t>
      </w:r>
      <w:r w:rsidR="0059051E">
        <w:rPr>
          <w:rFonts w:ascii="Book Antiqua" w:hAnsi="Book Antiqua"/>
        </w:rPr>
        <w:t xml:space="preserve">.  </w:t>
      </w:r>
      <w:r w:rsidR="00F239EC">
        <w:rPr>
          <w:rFonts w:ascii="Book Antiqua" w:hAnsi="Book Antiqua"/>
        </w:rPr>
        <w:t xml:space="preserve">A </w:t>
      </w:r>
      <w:r w:rsidR="00F239EC" w:rsidRPr="00F239EC">
        <w:rPr>
          <w:rFonts w:ascii="Book Antiqua" w:hAnsi="Book Antiqua"/>
        </w:rPr>
        <w:t>Szépirodalmi Könyvkiadó</w:t>
      </w:r>
      <w:r w:rsidR="00F239EC">
        <w:rPr>
          <w:rFonts w:ascii="Book Antiqua" w:hAnsi="Book Antiqua"/>
        </w:rPr>
        <w:t xml:space="preserve"> 1971-ben kezdte meg életművének publikálását </w:t>
      </w:r>
      <w:r w:rsidR="00F239EC">
        <w:rPr>
          <w:rFonts w:ascii="Book Antiqua" w:hAnsi="Book Antiqua"/>
          <w:i/>
        </w:rPr>
        <w:t>Időrendben</w:t>
      </w:r>
      <w:r w:rsidR="00F239EC">
        <w:rPr>
          <w:rFonts w:ascii="Book Antiqua" w:hAnsi="Book Antiqua"/>
        </w:rPr>
        <w:t xml:space="preserve"> címmel. </w:t>
      </w:r>
      <w:r w:rsidR="00F239EC" w:rsidRPr="00F239EC">
        <w:rPr>
          <w:rFonts w:ascii="Book Antiqua" w:hAnsi="Book Antiqua"/>
        </w:rPr>
        <w:t>József Attila-díjat (1955, 1967) és Kossuth-díjat (1973) kapott.</w:t>
      </w:r>
      <w:r w:rsidR="00F239EC">
        <w:rPr>
          <w:rFonts w:ascii="Book Antiqua" w:hAnsi="Book Antiqua"/>
        </w:rPr>
        <w:t xml:space="preserve"> </w:t>
      </w:r>
      <w:r w:rsidR="00921BF0" w:rsidRPr="00921BF0">
        <w:rPr>
          <w:rFonts w:ascii="Book Antiqua" w:hAnsi="Book Antiqua"/>
        </w:rPr>
        <w:t>1979. május 7</w:t>
      </w:r>
      <w:r w:rsidR="00921BF0" w:rsidRPr="00921BF0">
        <w:rPr>
          <w:rFonts w:ascii="Cambria Math" w:hAnsi="Cambria Math" w:cs="Cambria Math"/>
        </w:rPr>
        <w:t>‐</w:t>
      </w:r>
      <w:r w:rsidR="00921BF0" w:rsidRPr="00921BF0">
        <w:rPr>
          <w:rFonts w:ascii="Book Antiqua" w:hAnsi="Book Antiqua" w:cs="Book Antiqua"/>
        </w:rPr>
        <w:t>é</w:t>
      </w:r>
      <w:r w:rsidR="00921BF0" w:rsidRPr="00921BF0">
        <w:rPr>
          <w:rFonts w:ascii="Book Antiqua" w:hAnsi="Book Antiqua"/>
        </w:rPr>
        <w:t xml:space="preserve">n </w:t>
      </w:r>
      <w:r w:rsidR="00921BF0" w:rsidRPr="00921BF0">
        <w:rPr>
          <w:rFonts w:ascii="Book Antiqua" w:hAnsi="Book Antiqua" w:cs="Book Antiqua"/>
        </w:rPr>
        <w:t>ö</w:t>
      </w:r>
      <w:r w:rsidR="00921BF0" w:rsidRPr="00921BF0">
        <w:rPr>
          <w:rFonts w:ascii="Book Antiqua" w:hAnsi="Book Antiqua"/>
        </w:rPr>
        <w:t>sszeroppan</w:t>
      </w:r>
      <w:r w:rsidR="00921BF0">
        <w:rPr>
          <w:rFonts w:ascii="Book Antiqua" w:hAnsi="Book Antiqua"/>
        </w:rPr>
        <w:t>t</w:t>
      </w:r>
      <w:r w:rsidR="00921BF0" w:rsidRPr="00921BF0">
        <w:rPr>
          <w:rFonts w:ascii="Book Antiqua" w:hAnsi="Book Antiqua"/>
        </w:rPr>
        <w:t xml:space="preserve"> </w:t>
      </w:r>
      <w:proofErr w:type="gramStart"/>
      <w:r w:rsidR="00921BF0" w:rsidRPr="00921BF0">
        <w:rPr>
          <w:rFonts w:ascii="Book Antiqua" w:hAnsi="Book Antiqua"/>
        </w:rPr>
        <w:t>a</w:t>
      </w:r>
      <w:proofErr w:type="gramEnd"/>
      <w:r w:rsidR="00921BF0" w:rsidRPr="00921BF0">
        <w:rPr>
          <w:rFonts w:ascii="Book Antiqua" w:hAnsi="Book Antiqua"/>
        </w:rPr>
        <w:t xml:space="preserve"> </w:t>
      </w:r>
      <w:proofErr w:type="gramStart"/>
      <w:r w:rsidR="00921BF0" w:rsidRPr="00921BF0">
        <w:rPr>
          <w:rFonts w:ascii="Book Antiqua" w:hAnsi="Book Antiqua"/>
        </w:rPr>
        <w:t>gerinccsigoly</w:t>
      </w:r>
      <w:r w:rsidR="00921BF0" w:rsidRPr="00921BF0">
        <w:rPr>
          <w:rFonts w:ascii="Book Antiqua" w:hAnsi="Book Antiqua" w:cs="Book Antiqua"/>
        </w:rPr>
        <w:t>á</w:t>
      </w:r>
      <w:r w:rsidR="00921BF0" w:rsidRPr="00921BF0">
        <w:rPr>
          <w:rFonts w:ascii="Book Antiqua" w:hAnsi="Book Antiqua"/>
        </w:rPr>
        <w:t>j</w:t>
      </w:r>
      <w:r w:rsidR="00921BF0">
        <w:rPr>
          <w:rFonts w:ascii="Book Antiqua" w:hAnsi="Book Antiqua"/>
        </w:rPr>
        <w:t>a</w:t>
      </w:r>
      <w:proofErr w:type="gramEnd"/>
      <w:r w:rsidR="00921BF0">
        <w:rPr>
          <w:rFonts w:ascii="Book Antiqua" w:hAnsi="Book Antiqua"/>
        </w:rPr>
        <w:t>, ugyanezen év június 24-én meghalt.</w:t>
      </w:r>
    </w:p>
    <w:p w:rsidR="006F6BAA" w:rsidRDefault="0049755A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XX. század közepére a</w:t>
      </w:r>
      <w:r w:rsidR="0023633E">
        <w:rPr>
          <w:rFonts w:ascii="Book Antiqua" w:hAnsi="Book Antiqua"/>
        </w:rPr>
        <w:t xml:space="preserve"> művészet – </w:t>
      </w:r>
      <w:r w:rsidR="00C437FF">
        <w:rPr>
          <w:rFonts w:ascii="Book Antiqua" w:hAnsi="Book Antiqua"/>
        </w:rPr>
        <w:t xml:space="preserve">a </w:t>
      </w:r>
      <w:r w:rsidR="0023633E">
        <w:rPr>
          <w:rFonts w:ascii="Book Antiqua" w:hAnsi="Book Antiqua"/>
        </w:rPr>
        <w:t>l’art pour l’art és</w:t>
      </w:r>
      <w:r>
        <w:rPr>
          <w:rFonts w:ascii="Book Antiqua" w:hAnsi="Book Antiqua"/>
        </w:rPr>
        <w:t xml:space="preserve"> az avantgárd irányzatok után – </w:t>
      </w:r>
      <w:r w:rsidR="0023633E">
        <w:rPr>
          <w:rFonts w:ascii="Book Antiqua" w:hAnsi="Book Antiqua"/>
        </w:rPr>
        <w:t>visszatér a társadalomábrázolás toposzához. Ismét előtérbe kerülnek a társadalmi mond</w:t>
      </w:r>
      <w:r w:rsidR="00C437FF">
        <w:rPr>
          <w:rFonts w:ascii="Book Antiqua" w:hAnsi="Book Antiqua"/>
        </w:rPr>
        <w:t xml:space="preserve">anivalóval rendelkező, </w:t>
      </w:r>
      <w:r w:rsidR="0023633E">
        <w:rPr>
          <w:rFonts w:ascii="Book Antiqua" w:hAnsi="Book Antiqua"/>
        </w:rPr>
        <w:t>általánosított tartalmak. A</w:t>
      </w:r>
      <w:r>
        <w:rPr>
          <w:rFonts w:ascii="Book Antiqua" w:hAnsi="Book Antiqua"/>
        </w:rPr>
        <w:t xml:space="preserve"> ’60-as évektől a</w:t>
      </w:r>
      <w:r w:rsidR="0023633E">
        <w:rPr>
          <w:rFonts w:ascii="Book Antiqua" w:hAnsi="Book Antiqua"/>
        </w:rPr>
        <w:t xml:space="preserve"> kor emberének zaklatott világa, a történelem és a társadalom </w:t>
      </w:r>
      <w:r w:rsidR="00412898">
        <w:rPr>
          <w:rFonts w:ascii="Book Antiqua" w:hAnsi="Book Antiqua"/>
        </w:rPr>
        <w:t>zordon változásai adtak létjogosultságot mind a groteszk</w:t>
      </w:r>
      <w:r>
        <w:rPr>
          <w:rFonts w:ascii="Book Antiqua" w:hAnsi="Book Antiqua"/>
        </w:rPr>
        <w:t xml:space="preserve"> és az abszurd látás- illetve</w:t>
      </w:r>
      <w:r w:rsidR="00412898">
        <w:rPr>
          <w:rFonts w:ascii="Book Antiqua" w:hAnsi="Book Antiqua"/>
        </w:rPr>
        <w:t xml:space="preserve"> ábrázolásmódnak, mind a rövidpróza </w:t>
      </w:r>
      <w:r w:rsidR="0090472A">
        <w:rPr>
          <w:rFonts w:ascii="Book Antiqua" w:hAnsi="Book Antiqua"/>
        </w:rPr>
        <w:t>műfajának.</w:t>
      </w:r>
    </w:p>
    <w:p w:rsidR="0049755A" w:rsidRDefault="0049755A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groteszk egyszerre esztétikai minőség és világszemlélet. Egymásnak ellentmondó esztétikai minőségek egymásmellé-rendezését-: a szép és a rút, a </w:t>
      </w:r>
      <w:proofErr w:type="spellStart"/>
      <w:r>
        <w:rPr>
          <w:rFonts w:ascii="Book Antiqua" w:hAnsi="Book Antiqua"/>
        </w:rPr>
        <w:t>racio</w:t>
      </w:r>
      <w:proofErr w:type="spellEnd"/>
      <w:r>
        <w:rPr>
          <w:rFonts w:ascii="Book Antiqua" w:hAnsi="Book Antiqua"/>
        </w:rPr>
        <w:t xml:space="preserve"> és az irracionalizmus együttes ábrázolását jelenti. A késő román, kora gót szobrok ellentmondásos motívumkészletére vezethető vissza.</w:t>
      </w:r>
      <w:r w:rsidR="009237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 groteszk alkotások belső feszültségét az ellentétes értékek paradox összekapcsolódása gerjeszti. </w:t>
      </w:r>
      <w:r w:rsidR="008509EA">
        <w:rPr>
          <w:rFonts w:ascii="Book Antiqua" w:hAnsi="Book Antiqua"/>
        </w:rPr>
        <w:t xml:space="preserve">Az abszurd a megfoghatatlan, lehetetlen, elképzelhetetlen megjelenítése. A XX. század második felének irodalmában gyakori e két esztétikai minőség összekapcsolása: az abszurd helyzetek groteszk ábrázolása. </w:t>
      </w:r>
      <w:r>
        <w:rPr>
          <w:rFonts w:ascii="Book Antiqua" w:hAnsi="Book Antiqua"/>
        </w:rPr>
        <w:t>A világirodalom meghatározó groteszk művészei közé tartozik Victor Hugo (</w:t>
      </w:r>
      <w:r w:rsidRPr="00765118">
        <w:rPr>
          <w:rFonts w:ascii="Book Antiqua" w:hAnsi="Book Antiqua"/>
          <w:i/>
        </w:rPr>
        <w:t xml:space="preserve">A párizsi </w:t>
      </w:r>
      <w:proofErr w:type="spellStart"/>
      <w:r w:rsidRPr="00765118">
        <w:rPr>
          <w:rFonts w:ascii="Book Antiqua" w:hAnsi="Book Antiqua"/>
          <w:i/>
        </w:rPr>
        <w:t>Notre</w:t>
      </w:r>
      <w:proofErr w:type="spellEnd"/>
      <w:r w:rsidRPr="00765118">
        <w:rPr>
          <w:rFonts w:ascii="Book Antiqua" w:hAnsi="Book Antiqua"/>
          <w:i/>
        </w:rPr>
        <w:t xml:space="preserve"> Dame</w:t>
      </w:r>
      <w:r>
        <w:rPr>
          <w:rFonts w:ascii="Book Antiqua" w:hAnsi="Book Antiqua"/>
        </w:rPr>
        <w:t>) és Gogol (</w:t>
      </w:r>
      <w:r w:rsidRPr="00765118">
        <w:rPr>
          <w:rFonts w:ascii="Book Antiqua" w:hAnsi="Book Antiqua"/>
          <w:i/>
        </w:rPr>
        <w:t>A köpönyeg</w:t>
      </w:r>
      <w:r w:rsidR="008509EA">
        <w:rPr>
          <w:rFonts w:ascii="Book Antiqua" w:hAnsi="Book Antiqua"/>
          <w:i/>
        </w:rPr>
        <w:t>, Orr</w:t>
      </w:r>
      <w:r>
        <w:rPr>
          <w:rFonts w:ascii="Book Antiqua" w:hAnsi="Book Antiqua"/>
        </w:rPr>
        <w:t>) is. A magyar groteszk legnagyobb alakja Örkény István volt.</w:t>
      </w:r>
    </w:p>
    <w:p w:rsidR="0049755A" w:rsidRPr="00767073" w:rsidRDefault="0049755A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Örkény</w:t>
      </w:r>
      <w:r w:rsidR="00B45281">
        <w:rPr>
          <w:rFonts w:ascii="Book Antiqua" w:hAnsi="Book Antiqua"/>
        </w:rPr>
        <w:t xml:space="preserve"> az élet, a lét anomáliáit próbálta értelmezni. </w:t>
      </w:r>
      <w:r w:rsidR="00C437FF">
        <w:rPr>
          <w:rFonts w:ascii="Book Antiqua" w:hAnsi="Book Antiqua"/>
        </w:rPr>
        <w:t>Műveiből</w:t>
      </w:r>
      <w:r w:rsidR="00CB2A9E">
        <w:rPr>
          <w:rFonts w:ascii="Book Antiqua" w:hAnsi="Book Antiqua"/>
        </w:rPr>
        <w:t xml:space="preserve"> életünk átlagos eseményeiről gyakran ironikus, szatirikus mégis racionális képet kapunk. </w:t>
      </w:r>
      <w:r w:rsidR="00B45281">
        <w:rPr>
          <w:rFonts w:ascii="Book Antiqua" w:hAnsi="Book Antiqua"/>
        </w:rPr>
        <w:t xml:space="preserve">Saját </w:t>
      </w:r>
      <w:r>
        <w:rPr>
          <w:rFonts w:ascii="Book Antiqua" w:hAnsi="Book Antiqua"/>
        </w:rPr>
        <w:t xml:space="preserve">groteszk-értelmezését az </w:t>
      </w:r>
      <w:r>
        <w:rPr>
          <w:rFonts w:ascii="Book Antiqua" w:hAnsi="Book Antiqua"/>
          <w:i/>
        </w:rPr>
        <w:t>Arról, hogy mi a groteszk</w:t>
      </w:r>
      <w:r>
        <w:rPr>
          <w:rFonts w:ascii="Book Antiqua" w:hAnsi="Book Antiqua"/>
        </w:rPr>
        <w:t xml:space="preserve"> című egypercesből ismerhetjük meg. Az író </w:t>
      </w:r>
      <w:r w:rsidR="00B45281">
        <w:rPr>
          <w:rFonts w:ascii="Book Antiqua" w:hAnsi="Book Antiqua"/>
        </w:rPr>
        <w:t>a</w:t>
      </w:r>
      <w:r w:rsidR="00CB2A9E">
        <w:rPr>
          <w:rFonts w:ascii="Book Antiqua" w:hAnsi="Book Antiqua"/>
        </w:rPr>
        <w:t xml:space="preserve"> világ jelenségeit valósághűen </w:t>
      </w:r>
      <w:r>
        <w:rPr>
          <w:rFonts w:ascii="Book Antiqua" w:hAnsi="Book Antiqua"/>
        </w:rPr>
        <w:t>ábrázolja, azonban a megszokottól egy egészen eltérő nézőpontból. A műben a fejjel lefelé álló világ: a villámhárítón egyensúlyozó plébániatemplom, az égen korcsolyázó párok a mindennapi mellett egy teljesen új arcukat is megmutatják.</w:t>
      </w:r>
      <w:r w:rsidR="00CB2A9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Örkény szerint ez a rendkívüli képkivágás „megingatja a végérvényes, de nem állít egy másik érvényességet a helyébe. Pont helyett mindig kérdőjelet tesz, tehát nem lezár, befejez, hanem utat nyit, elindít.” Mindez a hétköznapok megbújó törvényszerűségeinek felismeréséhez vezeti az olvasót. </w:t>
      </w:r>
      <w:r w:rsidR="00172450">
        <w:rPr>
          <w:rFonts w:ascii="Book Antiqua" w:hAnsi="Book Antiqua"/>
        </w:rPr>
        <w:t>Örkény számára a szórakoztatás másodlagos, a tanító szán</w:t>
      </w:r>
      <w:r w:rsidR="004421D4">
        <w:rPr>
          <w:rFonts w:ascii="Book Antiqua" w:hAnsi="Book Antiqua"/>
        </w:rPr>
        <w:t>dék mellett.</w:t>
      </w:r>
    </w:p>
    <w:p w:rsidR="009A132B" w:rsidRPr="009A7653" w:rsidRDefault="0090472A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Örkény </w:t>
      </w:r>
      <w:r w:rsidR="00382E73">
        <w:rPr>
          <w:rFonts w:ascii="Book Antiqua" w:hAnsi="Book Antiqua"/>
        </w:rPr>
        <w:t>sajátja</w:t>
      </w:r>
      <w:r>
        <w:rPr>
          <w:rFonts w:ascii="Book Antiqua" w:hAnsi="Book Antiqua"/>
        </w:rPr>
        <w:t xml:space="preserve"> az egyperces novella elnevezés</w:t>
      </w:r>
      <w:r w:rsidR="009A7653">
        <w:rPr>
          <w:rFonts w:ascii="Book Antiqua" w:hAnsi="Book Antiqua"/>
        </w:rPr>
        <w:t xml:space="preserve"> – melyet az </w:t>
      </w:r>
      <w:r w:rsidR="009A7653" w:rsidRPr="009A7653">
        <w:rPr>
          <w:rFonts w:ascii="Book Antiqua" w:hAnsi="Book Antiqua"/>
          <w:i/>
        </w:rPr>
        <w:t>Egyperces novellák</w:t>
      </w:r>
      <w:r w:rsidR="009A7653">
        <w:rPr>
          <w:rFonts w:ascii="Book Antiqua" w:hAnsi="Book Antiqua"/>
        </w:rPr>
        <w:t xml:space="preserve"> című könyv 1968-as megjelentetésével teremtett meg –</w:t>
      </w:r>
      <w:r>
        <w:rPr>
          <w:rFonts w:ascii="Book Antiqua" w:hAnsi="Book Antiqua"/>
        </w:rPr>
        <w:t xml:space="preserve">, hasonló </w:t>
      </w:r>
      <w:proofErr w:type="spellStart"/>
      <w:r>
        <w:rPr>
          <w:rFonts w:ascii="Book Antiqua" w:hAnsi="Book Antiqua"/>
        </w:rPr>
        <w:t>minimálprózának</w:t>
      </w:r>
      <w:proofErr w:type="spellEnd"/>
      <w:r>
        <w:rPr>
          <w:rFonts w:ascii="Book Antiqua" w:hAnsi="Book Antiqua"/>
        </w:rPr>
        <w:t xml:space="preserve"> tekinthetjük azonban Franz Kafka kisprózáit, Karinthy humoresz</w:t>
      </w:r>
      <w:r w:rsidR="00FE66B2">
        <w:rPr>
          <w:rFonts w:ascii="Book Antiqua" w:hAnsi="Book Antiqua"/>
        </w:rPr>
        <w:t>k</w:t>
      </w:r>
      <w:r>
        <w:rPr>
          <w:rFonts w:ascii="Book Antiqua" w:hAnsi="Book Antiqua"/>
        </w:rPr>
        <w:t>jeit és a Pesti Viccet is.</w:t>
      </w:r>
      <w:r w:rsidR="00FA7B18">
        <w:rPr>
          <w:rFonts w:ascii="Book Antiqua" w:hAnsi="Book Antiqua"/>
        </w:rPr>
        <w:t xml:space="preserve"> Edgar Alan Poe</w:t>
      </w:r>
      <w:r w:rsidR="009A132B">
        <w:rPr>
          <w:rFonts w:ascii="Book Antiqua" w:hAnsi="Book Antiqua"/>
        </w:rPr>
        <w:t xml:space="preserve"> volt az első, </w:t>
      </w:r>
      <w:r w:rsidR="00FA7B18">
        <w:rPr>
          <w:rFonts w:ascii="Book Antiqua" w:hAnsi="Book Antiqua"/>
        </w:rPr>
        <w:t>aki megfogalmazta a gondolatot miszerint a hatás eléréséért meg</w:t>
      </w:r>
      <w:r w:rsidR="009A132B">
        <w:rPr>
          <w:rFonts w:ascii="Book Antiqua" w:hAnsi="Book Antiqua"/>
        </w:rPr>
        <w:t xml:space="preserve"> kell határozni az új formát (pl. egy versne</w:t>
      </w:r>
      <w:r w:rsidR="00FA7B18">
        <w:rPr>
          <w:rFonts w:ascii="Book Antiqua" w:hAnsi="Book Antiqua"/>
        </w:rPr>
        <w:t xml:space="preserve">k 108 sorból kell állnia). Örkény is </w:t>
      </w:r>
      <w:proofErr w:type="gramStart"/>
      <w:r w:rsidR="00FA7B18">
        <w:rPr>
          <w:rFonts w:ascii="Book Antiqua" w:hAnsi="Book Antiqua"/>
        </w:rPr>
        <w:t>ezen</w:t>
      </w:r>
      <w:proofErr w:type="gramEnd"/>
      <w:r w:rsidR="00FA7B18">
        <w:rPr>
          <w:rFonts w:ascii="Book Antiqua" w:hAnsi="Book Antiqua"/>
        </w:rPr>
        <w:t xml:space="preserve"> hatásmechanizmus jegyében</w:t>
      </w:r>
      <w:r w:rsidR="00382E73">
        <w:rPr>
          <w:rFonts w:ascii="Book Antiqua" w:hAnsi="Book Antiqua"/>
        </w:rPr>
        <w:t xml:space="preserve"> alakította ki az egypercesek korlátok kö</w:t>
      </w:r>
      <w:r w:rsidR="00FA7B18">
        <w:rPr>
          <w:rFonts w:ascii="Book Antiqua" w:hAnsi="Book Antiqua"/>
        </w:rPr>
        <w:t xml:space="preserve">zé </w:t>
      </w:r>
      <w:r w:rsidR="00382E73">
        <w:rPr>
          <w:rFonts w:ascii="Book Antiqua" w:hAnsi="Book Antiqua"/>
        </w:rPr>
        <w:t>szorított kisepikai műfajtát.</w:t>
      </w:r>
      <w:r w:rsidR="009A132B">
        <w:rPr>
          <w:rFonts w:ascii="Book Antiqua" w:hAnsi="Book Antiqua"/>
        </w:rPr>
        <w:t xml:space="preserve"> A novellái rövidségére a </w:t>
      </w:r>
      <w:r w:rsidR="009A132B">
        <w:rPr>
          <w:rFonts w:ascii="Book Antiqua" w:hAnsi="Book Antiqua"/>
          <w:i/>
        </w:rPr>
        <w:t>Használati utasítás</w:t>
      </w:r>
      <w:r w:rsidR="009A132B">
        <w:rPr>
          <w:rFonts w:ascii="Book Antiqua" w:hAnsi="Book Antiqua"/>
        </w:rPr>
        <w:t xml:space="preserve"> című egyperces irodalomsz</w:t>
      </w:r>
      <w:r w:rsidR="009A7653">
        <w:rPr>
          <w:rFonts w:ascii="Book Antiqua" w:hAnsi="Book Antiqua"/>
        </w:rPr>
        <w:t xml:space="preserve">ociológiai magyarázatot ad. </w:t>
      </w:r>
      <w:r w:rsidR="009A132B">
        <w:rPr>
          <w:rFonts w:ascii="Book Antiqua" w:hAnsi="Book Antiqua"/>
        </w:rPr>
        <w:t>Örkény úgy vélte, saját korában a közlő személye a mondanivaló és a közlés értéke is korlátozott</w:t>
      </w:r>
      <w:r w:rsidR="006F6BAA">
        <w:rPr>
          <w:rFonts w:ascii="Book Antiqua" w:hAnsi="Book Antiqua"/>
        </w:rPr>
        <w:t>. A vi</w:t>
      </w:r>
      <w:r w:rsidR="0049755A">
        <w:rPr>
          <w:rFonts w:ascii="Book Antiqua" w:hAnsi="Book Antiqua"/>
        </w:rPr>
        <w:t>lág változásai reflektálva, e</w:t>
      </w:r>
      <w:r w:rsidR="006F6BAA">
        <w:rPr>
          <w:rFonts w:ascii="Book Antiqua" w:hAnsi="Book Antiqua"/>
        </w:rPr>
        <w:t xml:space="preserve"> problémára próbált megoldást adni az egyperces novella műfajával.</w:t>
      </w:r>
    </w:p>
    <w:p w:rsidR="0023633E" w:rsidRPr="00CB2A9E" w:rsidRDefault="00552EED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</w:t>
      </w:r>
      <w:r>
        <w:rPr>
          <w:rFonts w:ascii="Book Antiqua" w:hAnsi="Book Antiqua"/>
          <w:i/>
        </w:rPr>
        <w:t>Egyperces novellák</w:t>
      </w:r>
      <w:r w:rsidR="00F256D3">
        <w:rPr>
          <w:rFonts w:ascii="Book Antiqua" w:hAnsi="Book Antiqua"/>
        </w:rPr>
        <w:t>at bevezető</w:t>
      </w:r>
      <w:r w:rsidR="00FA7B18">
        <w:rPr>
          <w:rFonts w:ascii="Book Antiqua" w:hAnsi="Book Antiqua"/>
        </w:rPr>
        <w:t xml:space="preserve"> </w:t>
      </w:r>
      <w:r w:rsidR="00FA7B18">
        <w:rPr>
          <w:rFonts w:ascii="Book Antiqua" w:hAnsi="Book Antiqua"/>
          <w:i/>
        </w:rPr>
        <w:t>Használati utasítás</w:t>
      </w:r>
      <w:r w:rsidR="00F256D3">
        <w:rPr>
          <w:rFonts w:ascii="Book Antiqua" w:hAnsi="Book Antiqua"/>
        </w:rPr>
        <w:t xml:space="preserve">ban Örkény – kellő öniróniával – irodalomszociológiai okokkal </w:t>
      </w:r>
      <w:r w:rsidR="00C437FF">
        <w:rPr>
          <w:rFonts w:ascii="Book Antiqua" w:hAnsi="Book Antiqua"/>
        </w:rPr>
        <w:t>érvel a rövidség szükségessége mellett</w:t>
      </w:r>
      <w:r w:rsidR="00F256D3">
        <w:rPr>
          <w:rFonts w:ascii="Book Antiqua" w:hAnsi="Book Antiqua"/>
        </w:rPr>
        <w:t xml:space="preserve">: az embereknek nincs idejűk </w:t>
      </w:r>
      <w:r w:rsidR="004D3CEE">
        <w:rPr>
          <w:rFonts w:ascii="Book Antiqua" w:hAnsi="Book Antiqua"/>
        </w:rPr>
        <w:t>olvasni, az egypercesek azonban tökéletesek holtidők kitöltésére: olvashatjuk őket a villamoson, vagy épp a telefonra várva is. Örkény hangsúlyozza, hogy a szövegek rövidségük ellenére is teljes</w:t>
      </w:r>
      <w:r w:rsidR="006F6BAA">
        <w:rPr>
          <w:rFonts w:ascii="Book Antiqua" w:hAnsi="Book Antiqua"/>
        </w:rPr>
        <w:t xml:space="preserve"> értékűek, nem adnak </w:t>
      </w:r>
      <w:proofErr w:type="gramStart"/>
      <w:r w:rsidR="006F6BAA">
        <w:rPr>
          <w:rFonts w:ascii="Book Antiqua" w:hAnsi="Book Antiqua"/>
        </w:rPr>
        <w:t>torz képe</w:t>
      </w:r>
      <w:r w:rsidR="0051425A">
        <w:rPr>
          <w:rFonts w:ascii="Book Antiqua" w:hAnsi="Book Antiqua"/>
        </w:rPr>
        <w:t>t</w:t>
      </w:r>
      <w:proofErr w:type="gramEnd"/>
      <w:r w:rsidR="0051425A">
        <w:rPr>
          <w:rFonts w:ascii="Book Antiqua" w:hAnsi="Book Antiqua"/>
        </w:rPr>
        <w:t>. Kiemeli továbbá</w:t>
      </w:r>
      <w:r w:rsidR="006F6BAA">
        <w:rPr>
          <w:rFonts w:ascii="Book Antiqua" w:hAnsi="Book Antiqua"/>
        </w:rPr>
        <w:t xml:space="preserve"> a cím és a szöveg </w:t>
      </w:r>
      <w:r w:rsidR="0051425A">
        <w:rPr>
          <w:rFonts w:ascii="Book Antiqua" w:hAnsi="Book Antiqua"/>
        </w:rPr>
        <w:t>kapcsolata is, s ezzel a szövegek gondos értelmezésére szólítja fel az olvasót.</w:t>
      </w:r>
      <w:r w:rsidR="00CB2A9E">
        <w:rPr>
          <w:rFonts w:ascii="Book Antiqua" w:hAnsi="Book Antiqua"/>
        </w:rPr>
        <w:t xml:space="preserve"> A mű egyértelművé teszi, hogy az egypercesek teljes értékűvé válásához szükség van az olvasóra, az olvasó értelmezésére. A rövid terjedelemből következik, hogy a befogadónak e</w:t>
      </w:r>
      <w:r w:rsidR="002F302D">
        <w:rPr>
          <w:rFonts w:ascii="Book Antiqua" w:hAnsi="Book Antiqua"/>
        </w:rPr>
        <w:t xml:space="preserve">l kell gondolkodnia a szövegen. Ez a ’70-es évekre jellemző </w:t>
      </w:r>
      <w:proofErr w:type="spellStart"/>
      <w:r w:rsidR="002F302D">
        <w:rPr>
          <w:rFonts w:ascii="Book Antiqua" w:hAnsi="Book Antiqua"/>
        </w:rPr>
        <w:t>dekonstruktív</w:t>
      </w:r>
      <w:proofErr w:type="spellEnd"/>
      <w:r w:rsidR="002F302D">
        <w:rPr>
          <w:rFonts w:ascii="Book Antiqua" w:hAnsi="Book Antiqua"/>
        </w:rPr>
        <w:t xml:space="preserve"> irányzat illetve Örkény tanító szándékának indikációja.</w:t>
      </w:r>
    </w:p>
    <w:p w:rsidR="0052115A" w:rsidRDefault="0052115A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>
        <w:rPr>
          <w:rFonts w:ascii="Book Antiqua" w:hAnsi="Book Antiqua"/>
          <w:i/>
        </w:rPr>
        <w:t>Sátán Füreden</w:t>
      </w:r>
      <w:r>
        <w:rPr>
          <w:rFonts w:ascii="Book Antiqua" w:hAnsi="Book Antiqua"/>
        </w:rPr>
        <w:t xml:space="preserve"> (1955)</w:t>
      </w:r>
      <w:r w:rsidR="00BF619B">
        <w:rPr>
          <w:rFonts w:ascii="Book Antiqua" w:hAnsi="Book Antiqua"/>
        </w:rPr>
        <w:t xml:space="preserve"> című egyperces</w:t>
      </w:r>
      <w:r>
        <w:rPr>
          <w:rFonts w:ascii="Book Antiqua" w:hAnsi="Book Antiqua"/>
        </w:rPr>
        <w:t xml:space="preserve"> az ismeretlen utáni vágy, a kíváncsiság ősi toposzának XX. századi mintája. Ábrázolja a kor munkamorálját és az egyszerű emberek értékrendjének megingathatóságát. </w:t>
      </w:r>
      <w:r w:rsidR="00923705">
        <w:rPr>
          <w:rFonts w:ascii="Book Antiqua" w:hAnsi="Book Antiqua"/>
        </w:rPr>
        <w:t xml:space="preserve">Az utazó </w:t>
      </w:r>
      <w:r w:rsidR="00EA0268">
        <w:rPr>
          <w:rFonts w:ascii="Book Antiqua" w:hAnsi="Book Antiqua"/>
        </w:rPr>
        <w:t>(ördög) szándéka miszerint, megvenné a</w:t>
      </w:r>
      <w:r w:rsidR="00923705">
        <w:rPr>
          <w:rFonts w:ascii="Book Antiqua" w:hAnsi="Book Antiqua"/>
        </w:rPr>
        <w:t xml:space="preserve"> hatalmas szivattyút, olyan meghökkentő volt az egyszerű munkások számá</w:t>
      </w:r>
      <w:r w:rsidR="00EA0268">
        <w:rPr>
          <w:rFonts w:ascii="Book Antiqua" w:hAnsi="Book Antiqua"/>
        </w:rPr>
        <w:t xml:space="preserve">ra, hogy a helyzet abszurditásában elbizonytalanodtak a világ rendjéről. Bár nem értve, a miértjét, elgondolkodtak a gép eladásán. Az viszont eszükbe sem jutott, hogy nem is az ő tulajdonuk. </w:t>
      </w:r>
      <w:r>
        <w:rPr>
          <w:rFonts w:ascii="Book Antiqua" w:hAnsi="Book Antiqua"/>
        </w:rPr>
        <w:t>Viszonylag hosszabb terjedelme azzal magyarázható, hogy Örkény egyik korai rövidprózája.</w:t>
      </w:r>
    </w:p>
    <w:p w:rsidR="007768AE" w:rsidRPr="007768AE" w:rsidRDefault="007768AE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</w:t>
      </w:r>
      <w:r>
        <w:rPr>
          <w:rFonts w:ascii="Book Antiqua" w:hAnsi="Book Antiqua"/>
          <w:i/>
        </w:rPr>
        <w:t>Információ</w:t>
      </w:r>
      <w:r>
        <w:rPr>
          <w:rFonts w:ascii="Book Antiqua" w:hAnsi="Book Antiqua"/>
        </w:rPr>
        <w:t xml:space="preserve"> egy portás végtelenül monoton munkáján keresztül mutatja be az emberi sors beszűkülését, az társadalom elidegenedését, s a minden helyzetben megmaradó életértelmezői vágyat. Utóbbit azonban támogatásra semmiképp, de megrovásra valónak sem értékelik.</w:t>
      </w:r>
      <w:r w:rsidR="00850CBA">
        <w:rPr>
          <w:rFonts w:ascii="Book Antiqua" w:hAnsi="Book Antiqua"/>
        </w:rPr>
        <w:t xml:space="preserve"> A művet az emberi lét nehézségeinek tárgyilagos bemutatása teszi groteszké. </w:t>
      </w:r>
    </w:p>
    <w:p w:rsidR="008B2DFC" w:rsidRPr="00833AF3" w:rsidRDefault="008B2DFC" w:rsidP="004377A0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Az </w:t>
      </w:r>
      <w:proofErr w:type="spellStart"/>
      <w:r>
        <w:rPr>
          <w:rFonts w:ascii="Book Antiqua" w:hAnsi="Book Antiqua"/>
          <w:i/>
        </w:rPr>
        <w:t>In</w:t>
      </w:r>
      <w:proofErr w:type="spellEnd"/>
      <w:r>
        <w:rPr>
          <w:rFonts w:ascii="Book Antiqua" w:hAnsi="Book Antiqua"/>
          <w:i/>
        </w:rPr>
        <w:t xml:space="preserve"> memoriam dr. K</w:t>
      </w:r>
      <w:proofErr w:type="gramStart"/>
      <w:r>
        <w:rPr>
          <w:rFonts w:ascii="Book Antiqua" w:hAnsi="Book Antiqua"/>
          <w:i/>
        </w:rPr>
        <w:t>.H</w:t>
      </w:r>
      <w:proofErr w:type="gramEnd"/>
      <w:r>
        <w:rPr>
          <w:rFonts w:ascii="Book Antiqua" w:hAnsi="Book Antiqua"/>
          <w:i/>
        </w:rPr>
        <w:t>.G.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kultúra és a </w:t>
      </w:r>
      <w:proofErr w:type="spellStart"/>
      <w:r w:rsidR="00B9048C">
        <w:rPr>
          <w:rFonts w:ascii="Book Antiqua" w:hAnsi="Book Antiqua"/>
        </w:rPr>
        <w:t>dekultúra</w:t>
      </w:r>
      <w:proofErr w:type="spellEnd"/>
      <w:r>
        <w:rPr>
          <w:rFonts w:ascii="Book Antiqua" w:hAnsi="Book Antiqua"/>
        </w:rPr>
        <w:t xml:space="preserve"> szembesítése</w:t>
      </w:r>
      <w:r w:rsidR="00B9048C">
        <w:rPr>
          <w:rFonts w:ascii="Book Antiqua" w:hAnsi="Book Antiqua"/>
        </w:rPr>
        <w:t xml:space="preserve"> (antagonizmusa)</w:t>
      </w:r>
      <w:r>
        <w:rPr>
          <w:rFonts w:ascii="Book Antiqua" w:hAnsi="Book Antiqua"/>
        </w:rPr>
        <w:t>. A munkaszolgálatban dolgozó tanár a német művészetről próbál beszélgetni a tanulatlan német őrrel, aki mi</w:t>
      </w:r>
      <w:r w:rsidR="00BF619B">
        <w:rPr>
          <w:rFonts w:ascii="Book Antiqua" w:hAnsi="Book Antiqua"/>
        </w:rPr>
        <w:t>ndössze a gyilkoláshoz ért. Ez a</w:t>
      </w:r>
      <w:r w:rsidR="00EA0268">
        <w:rPr>
          <w:rFonts w:ascii="Book Antiqua" w:hAnsi="Book Antiqua"/>
        </w:rPr>
        <w:t xml:space="preserve"> fekete humorral vegyülő novella </w:t>
      </w:r>
      <w:r>
        <w:rPr>
          <w:rFonts w:ascii="Book Antiqua" w:hAnsi="Book Antiqua"/>
        </w:rPr>
        <w:t>hatalmas feszültséget teremt</w:t>
      </w:r>
      <w:r w:rsidR="00EA0268">
        <w:rPr>
          <w:rFonts w:ascii="Book Antiqua" w:hAnsi="Book Antiqua"/>
        </w:rPr>
        <w:t>ve a kor groteszk világát ábrázolja</w:t>
      </w:r>
      <w:r>
        <w:rPr>
          <w:rFonts w:ascii="Book Antiqua" w:hAnsi="Book Antiqua"/>
        </w:rPr>
        <w:t>.</w:t>
      </w:r>
    </w:p>
    <w:p w:rsidR="00B9048C" w:rsidRDefault="00B9048C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A </w:t>
      </w:r>
      <w:r w:rsidRPr="00B9048C">
        <w:rPr>
          <w:rFonts w:ascii="Book Antiqua" w:hAnsi="Book Antiqua"/>
          <w:i/>
        </w:rPr>
        <w:t>közvélemény-kutatás</w:t>
      </w:r>
      <w:r>
        <w:rPr>
          <w:rFonts w:ascii="Book Antiqua" w:hAnsi="Book Antiqua"/>
        </w:rPr>
        <w:t xml:space="preserve"> egy ellenétekben bővelkedő korképet ad, melyben a válaszlehetőségek nem kapcsolódnak a feltett kérdésekhez.</w:t>
      </w:r>
      <w:r w:rsidR="00850CBA">
        <w:rPr>
          <w:rFonts w:ascii="Book Antiqua" w:hAnsi="Book Antiqua"/>
        </w:rPr>
        <w:t xml:space="preserve"> Ez az anomália teszi abszurddá a felmérést és így az ábrázolt világot is.</w:t>
      </w:r>
    </w:p>
    <w:p w:rsidR="00833AF3" w:rsidRPr="009965A1" w:rsidRDefault="00833AF3" w:rsidP="004377A0">
      <w:pPr>
        <w:jc w:val="both"/>
      </w:pPr>
      <w:r>
        <w:rPr>
          <w:rFonts w:ascii="Book Antiqua" w:hAnsi="Book Antiqua"/>
          <w:i/>
        </w:rPr>
        <w:t>A nagy menetelés</w:t>
      </w:r>
      <w:r>
        <w:t xml:space="preserve"> </w:t>
      </w:r>
      <w:r w:rsidR="00BF619B">
        <w:t xml:space="preserve">egyszerre </w:t>
      </w:r>
      <w:r w:rsidR="00BF619B">
        <w:rPr>
          <w:rFonts w:ascii="Book Antiqua" w:hAnsi="Book Antiqua"/>
        </w:rPr>
        <w:t>reflexió</w:t>
      </w:r>
      <w:r w:rsidRPr="009965A1">
        <w:rPr>
          <w:rFonts w:ascii="Book Antiqua" w:hAnsi="Book Antiqua"/>
        </w:rPr>
        <w:t xml:space="preserve"> a kínai</w:t>
      </w:r>
      <w:r>
        <w:rPr>
          <w:rFonts w:ascii="Book Antiqua" w:hAnsi="Book Antiqua"/>
        </w:rPr>
        <w:t xml:space="preserve"> kultúrforradalomra, </w:t>
      </w:r>
      <w:r w:rsidR="00850CBA">
        <w:rPr>
          <w:rFonts w:ascii="Book Antiqua" w:hAnsi="Book Antiqua"/>
        </w:rPr>
        <w:t>és M</w:t>
      </w:r>
      <w:r w:rsidR="00BF619B">
        <w:rPr>
          <w:rFonts w:ascii="Book Antiqua" w:hAnsi="Book Antiqua"/>
        </w:rPr>
        <w:t xml:space="preserve">ao </w:t>
      </w:r>
      <w:proofErr w:type="spellStart"/>
      <w:r w:rsidR="00BF619B">
        <w:rPr>
          <w:rFonts w:ascii="Book Antiqua" w:hAnsi="Book Antiqua"/>
        </w:rPr>
        <w:t>Ce</w:t>
      </w:r>
      <w:proofErr w:type="spellEnd"/>
      <w:r w:rsidR="00BF619B">
        <w:rPr>
          <w:rFonts w:ascii="Book Antiqua" w:hAnsi="Book Antiqua"/>
        </w:rPr>
        <w:t xml:space="preserve"> </w:t>
      </w:r>
      <w:proofErr w:type="spellStart"/>
      <w:r w:rsidR="00BF619B">
        <w:rPr>
          <w:rFonts w:ascii="Book Antiqua" w:hAnsi="Book Antiqua"/>
        </w:rPr>
        <w:t>Tung</w:t>
      </w:r>
      <w:proofErr w:type="spellEnd"/>
      <w:r w:rsidR="00BF619B">
        <w:rPr>
          <w:rFonts w:ascii="Book Antiqua" w:hAnsi="Book Antiqua"/>
        </w:rPr>
        <w:t xml:space="preserve"> menetelésének mesei átirata</w:t>
      </w:r>
      <w:r>
        <w:rPr>
          <w:rFonts w:ascii="Book Antiqua" w:hAnsi="Book Antiqua"/>
        </w:rPr>
        <w:t>. Társadalmi mondanivaló</w:t>
      </w:r>
      <w:r w:rsidR="00BF619B">
        <w:rPr>
          <w:rFonts w:ascii="Book Antiqua" w:hAnsi="Book Antiqua"/>
        </w:rPr>
        <w:t>ja</w:t>
      </w:r>
      <w:r>
        <w:rPr>
          <w:rFonts w:ascii="Book Antiqua" w:hAnsi="Book Antiqua"/>
        </w:rPr>
        <w:t>, hogy az élet – foglalkozástól, származástól függetlenül – mindenki számára egy hatalmas menetelés.</w:t>
      </w:r>
      <w:r w:rsidR="00850CBA">
        <w:rPr>
          <w:rFonts w:ascii="Book Antiqua" w:hAnsi="Book Antiqua"/>
        </w:rPr>
        <w:t xml:space="preserve"> Groteszk a két évig tartó és rengeteg áldozatot követelő menetelés </w:t>
      </w:r>
      <w:r w:rsidR="00DA62CF">
        <w:rPr>
          <w:rFonts w:ascii="Book Antiqua" w:hAnsi="Book Antiqua"/>
        </w:rPr>
        <w:t>kedves mesévé alakítása és a végletekig különböző „szereplők” (tojás, Berengár, fél bicikli, Jézus Mária Szent József) megszemélyesítése és összekapcsolása.</w:t>
      </w:r>
    </w:p>
    <w:p w:rsidR="009965A1" w:rsidRDefault="00387BFB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>
        <w:rPr>
          <w:rFonts w:ascii="Book Antiqua" w:hAnsi="Book Antiqua"/>
          <w:i/>
        </w:rPr>
        <w:t>Nászutasok a légypapíron</w:t>
      </w:r>
      <w:r>
        <w:rPr>
          <w:rFonts w:ascii="Book Antiqua" w:hAnsi="Book Antiqua"/>
        </w:rPr>
        <w:t xml:space="preserve"> novellába</w:t>
      </w:r>
      <w:r w:rsidR="00BF619B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 központi szerepet kapó ragasztó a házasság, illetve a problémát metaforája. A légypapírra ragadt friss házaspár</w:t>
      </w:r>
      <w:r w:rsidR="00BF619B">
        <w:rPr>
          <w:rFonts w:ascii="Book Antiqua" w:hAnsi="Book Antiqua"/>
        </w:rPr>
        <w:t xml:space="preserve"> – akik otthon maradnak nászútjukon – életének fejlődése megtorpan</w:t>
      </w:r>
      <w:r w:rsidR="009965A1">
        <w:rPr>
          <w:rFonts w:ascii="Book Antiqua" w:hAnsi="Book Antiqua"/>
        </w:rPr>
        <w:t>. A házastársak elbeszélnek egymás mellett, ignorálják a másik problémáit. A feleséget olyan kicsinyes gondolatok foglalkoz</w:t>
      </w:r>
      <w:r w:rsidR="00BF619B">
        <w:rPr>
          <w:rFonts w:ascii="Book Antiqua" w:hAnsi="Book Antiqua"/>
        </w:rPr>
        <w:t>tatják, mint hogy hogyan érnek időben</w:t>
      </w:r>
      <w:r w:rsidR="009965A1">
        <w:rPr>
          <w:rFonts w:ascii="Book Antiqua" w:hAnsi="Book Antiqua"/>
        </w:rPr>
        <w:t xml:space="preserve"> a színházba, miközben a férj az életéért küzdve egyre mélyebben süllyed az enyvben. A nászutas légy-házaspáron keresztül szatirikus képet kapunk a társadalomról: az emberek </w:t>
      </w:r>
      <w:r w:rsidR="00BF619B">
        <w:rPr>
          <w:rFonts w:ascii="Book Antiqua" w:hAnsi="Book Antiqua"/>
        </w:rPr>
        <w:t>nem tudnak túljutni a problémán és</w:t>
      </w:r>
      <w:r w:rsidR="009965A1">
        <w:rPr>
          <w:rFonts w:ascii="Book Antiqua" w:hAnsi="Book Antiqua"/>
        </w:rPr>
        <w:t xml:space="preserve"> nem</w:t>
      </w:r>
      <w:r w:rsidR="00BF619B">
        <w:rPr>
          <w:rFonts w:ascii="Book Antiqua" w:hAnsi="Book Antiqua"/>
        </w:rPr>
        <w:t xml:space="preserve"> is</w:t>
      </w:r>
      <w:r w:rsidR="009965A1">
        <w:rPr>
          <w:rFonts w:ascii="Book Antiqua" w:hAnsi="Book Antiqua"/>
        </w:rPr>
        <w:t xml:space="preserve"> tudják értelmezni azt, csak a hatását érzik.</w:t>
      </w:r>
    </w:p>
    <w:p w:rsidR="00833AF3" w:rsidRDefault="0052115A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>
        <w:rPr>
          <w:rFonts w:ascii="Book Antiqua" w:hAnsi="Book Antiqua"/>
          <w:i/>
        </w:rPr>
        <w:t>Trilla</w:t>
      </w:r>
      <w:r>
        <w:rPr>
          <w:rFonts w:ascii="Book Antiqua" w:hAnsi="Book Antiqua"/>
        </w:rPr>
        <w:t xml:space="preserve"> című egyperces számos értelmezési síkkal bír. Ez a </w:t>
      </w:r>
      <w:proofErr w:type="spellStart"/>
      <w:r>
        <w:rPr>
          <w:rFonts w:ascii="Book Antiqua" w:hAnsi="Book Antiqua"/>
        </w:rPr>
        <w:t>poliszéma-jelleg</w:t>
      </w:r>
      <w:proofErr w:type="spellEnd"/>
      <w:r>
        <w:rPr>
          <w:rFonts w:ascii="Book Antiqua" w:hAnsi="Book Antiqua"/>
        </w:rPr>
        <w:t xml:space="preserve"> – amely Örkény munkásságában gyak</w:t>
      </w:r>
      <w:r w:rsidR="00BF619B">
        <w:rPr>
          <w:rFonts w:ascii="Book Antiqua" w:hAnsi="Book Antiqua"/>
        </w:rPr>
        <w:t>ran fellelhető és a közlési eszközös szűkösségére vezethető vissza – abszurditást ad a műnek. A novella éppúgy áb</w:t>
      </w:r>
      <w:r>
        <w:rPr>
          <w:rFonts w:ascii="Book Antiqua" w:hAnsi="Book Antiqua"/>
        </w:rPr>
        <w:t>rázol</w:t>
      </w:r>
      <w:r w:rsidR="00C06C49">
        <w:rPr>
          <w:rFonts w:ascii="Book Antiqua" w:hAnsi="Book Antiqua"/>
        </w:rPr>
        <w:t>hat</w:t>
      </w:r>
      <w:r>
        <w:rPr>
          <w:rFonts w:ascii="Book Antiqua" w:hAnsi="Book Antiqua"/>
        </w:rPr>
        <w:t>ja többek között az élet monotonitását,</w:t>
      </w:r>
      <w:r w:rsidR="00BF619B">
        <w:rPr>
          <w:rFonts w:ascii="Book Antiqua" w:hAnsi="Book Antiqua"/>
        </w:rPr>
        <w:t xml:space="preserve"> mint</w:t>
      </w:r>
      <w:r>
        <w:rPr>
          <w:rFonts w:ascii="Book Antiqua" w:hAnsi="Book Antiqua"/>
        </w:rPr>
        <w:t xml:space="preserve"> egy zsidó özvegyasszony </w:t>
      </w:r>
      <w:r w:rsidR="00BF619B">
        <w:rPr>
          <w:rFonts w:ascii="Book Antiqua" w:hAnsi="Book Antiqua"/>
        </w:rPr>
        <w:t>szomorú</w:t>
      </w:r>
      <w:r>
        <w:rPr>
          <w:rFonts w:ascii="Book Antiqua" w:hAnsi="Book Antiqua"/>
        </w:rPr>
        <w:t xml:space="preserve"> sorsát</w:t>
      </w:r>
      <w:r w:rsidR="00C06C49">
        <w:rPr>
          <w:rFonts w:ascii="Book Antiqua" w:hAnsi="Book Antiqua"/>
        </w:rPr>
        <w:t xml:space="preserve">. Egyes értelmezések szerint Wolfné neve azért megjegyezendő mert, a szorgosan dolgozó asszonyról mindenki megfeledkezik, hiszen jól végzi munkáját. Mások </w:t>
      </w:r>
      <w:r w:rsidR="00BF619B">
        <w:rPr>
          <w:rFonts w:ascii="Book Antiqua" w:hAnsi="Book Antiqua"/>
        </w:rPr>
        <w:t>úgy gondolják</w:t>
      </w:r>
      <w:r w:rsidR="00C06C49">
        <w:rPr>
          <w:rFonts w:ascii="Book Antiqua" w:hAnsi="Book Antiqua"/>
        </w:rPr>
        <w:t xml:space="preserve"> Wolfné a korrupt rendszer jelképe, ő az, aki a dolgozók sorsát megpecsételő jelentéseket írja.</w:t>
      </w:r>
      <w:r w:rsidR="00387BFB">
        <w:rPr>
          <w:rFonts w:ascii="Book Antiqua" w:hAnsi="Book Antiqua"/>
        </w:rPr>
        <w:t xml:space="preserve"> A cím szótári jelentése: díszítő jellegű rövid dallam, madárének. A műven a monotonitást kifejező hármas ismétlődésre utalhat.</w:t>
      </w:r>
    </w:p>
    <w:p w:rsidR="00BF619B" w:rsidRDefault="00833AF3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Örkény </w:t>
      </w:r>
      <w:proofErr w:type="spellStart"/>
      <w:r>
        <w:rPr>
          <w:rFonts w:ascii="Book Antiqua" w:hAnsi="Book Antiqua"/>
        </w:rPr>
        <w:t>novellisztikája</w:t>
      </w:r>
      <w:proofErr w:type="spellEnd"/>
      <w:r>
        <w:rPr>
          <w:rFonts w:ascii="Book Antiqua" w:hAnsi="Book Antiqua"/>
        </w:rPr>
        <w:t xml:space="preserve"> mellett tragikomédiái is igen jelentősek (</w:t>
      </w:r>
      <w:r>
        <w:rPr>
          <w:rFonts w:ascii="Book Antiqua" w:hAnsi="Book Antiqua"/>
          <w:i/>
        </w:rPr>
        <w:t>Macskajáték, Tóték)</w:t>
      </w:r>
      <w:r>
        <w:rPr>
          <w:rFonts w:ascii="Book Antiqua" w:hAnsi="Book Antiqua"/>
        </w:rPr>
        <w:t xml:space="preserve">. A </w:t>
      </w:r>
      <w:r>
        <w:rPr>
          <w:rFonts w:ascii="Book Antiqua" w:hAnsi="Book Antiqua"/>
          <w:i/>
        </w:rPr>
        <w:t>Tóték</w:t>
      </w:r>
      <w:r>
        <w:rPr>
          <w:rFonts w:ascii="Book Antiqua" w:hAnsi="Book Antiqua"/>
        </w:rPr>
        <w:t xml:space="preserve"> eredetileg kisregény formájában jelent meg, később</w:t>
      </w:r>
      <w:r w:rsidR="006604BE">
        <w:rPr>
          <w:rFonts w:ascii="Book Antiqua" w:hAnsi="Book Antiqua"/>
        </w:rPr>
        <w:t>, Kazimir Károly kérésére</w:t>
      </w:r>
      <w:r>
        <w:rPr>
          <w:rFonts w:ascii="Book Antiqua" w:hAnsi="Book Antiqua"/>
        </w:rPr>
        <w:t xml:space="preserve"> készült színpadi átirata. </w:t>
      </w:r>
      <w:r w:rsidR="006604BE">
        <w:rPr>
          <w:rFonts w:ascii="Book Antiqua" w:hAnsi="Book Antiqua"/>
        </w:rPr>
        <w:t>A mű fő kérdése, hogy létrejöhet-e olyan történelmi szituáció, ami megfosztja az embert személyiségétől. A kisregényben (és a f</w:t>
      </w:r>
      <w:bookmarkStart w:id="0" w:name="_GoBack"/>
      <w:bookmarkEnd w:id="0"/>
      <w:r w:rsidR="006604BE">
        <w:rPr>
          <w:rFonts w:ascii="Book Antiqua" w:hAnsi="Book Antiqua"/>
        </w:rPr>
        <w:t>ilmben is) megjelenő mottó is ezt a problémát veti fel: „</w:t>
      </w:r>
      <w:r w:rsidR="006604BE">
        <w:rPr>
          <w:rFonts w:ascii="Book Antiqua" w:hAnsi="Book Antiqua"/>
          <w:i/>
        </w:rPr>
        <w:t xml:space="preserve">Ha egy kígyó felfalja önmagát, marad-e utána egy kígyónyi űr? És olyan emberhatalom van-e, mely emberrel </w:t>
      </w:r>
      <w:proofErr w:type="spellStart"/>
      <w:r w:rsidR="006604BE">
        <w:rPr>
          <w:rFonts w:ascii="Book Antiqua" w:hAnsi="Book Antiqua"/>
          <w:i/>
        </w:rPr>
        <w:t>embervoltát</w:t>
      </w:r>
      <w:proofErr w:type="spellEnd"/>
      <w:r w:rsidR="006604BE">
        <w:rPr>
          <w:rFonts w:ascii="Book Antiqua" w:hAnsi="Book Antiqua"/>
          <w:i/>
        </w:rPr>
        <w:t xml:space="preserve"> megetethetné? Van? Nincs? Van? Fogas kérdés.”</w:t>
      </w:r>
    </w:p>
    <w:p w:rsidR="001B74A5" w:rsidRDefault="006604BE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Az expozíció abszolút reális: a család várakozik az őrnagyra, készül az érkezésére. A kifejtés során kettős konfliktus jelenik meg</w:t>
      </w:r>
      <w:r w:rsidR="001B74A5">
        <w:rPr>
          <w:rFonts w:ascii="Book Antiqua" w:hAnsi="Book Antiqua"/>
        </w:rPr>
        <w:t>: a Gyulától kapott levél félreértelmezése, amely az őrnaggyal való megfelelő bánásmód megtalálását nehezíti, illetve a fiú halálhírének eltitkolása.</w:t>
      </w:r>
      <w:r w:rsidR="00916C6A">
        <w:rPr>
          <w:rFonts w:ascii="Book Antiqua" w:hAnsi="Book Antiqua"/>
        </w:rPr>
        <w:t xml:space="preserve"> Utóbbi a postát önjelölt igazságosztó magatartásának következménye.</w:t>
      </w:r>
      <w:r w:rsidR="001B74A5">
        <w:rPr>
          <w:rFonts w:ascii="Book Antiqua" w:hAnsi="Book Antiqua"/>
        </w:rPr>
        <w:t xml:space="preserve"> A bonyodalom az őrnagy és Tót közötti konfli</w:t>
      </w:r>
      <w:r w:rsidR="00BF619B">
        <w:rPr>
          <w:rFonts w:ascii="Book Antiqua" w:hAnsi="Book Antiqua"/>
        </w:rPr>
        <w:t xml:space="preserve">ktusokon alapszik. Amíg Mariska, </w:t>
      </w:r>
      <w:r w:rsidR="001B74A5">
        <w:rPr>
          <w:rFonts w:ascii="Book Antiqua" w:hAnsi="Book Antiqua"/>
        </w:rPr>
        <w:t xml:space="preserve">Ágika </w:t>
      </w:r>
      <w:r w:rsidR="00BF619B">
        <w:rPr>
          <w:rFonts w:ascii="Book Antiqua" w:hAnsi="Book Antiqua"/>
        </w:rPr>
        <w:t>és</w:t>
      </w:r>
      <w:r w:rsidR="001B74A5">
        <w:rPr>
          <w:rFonts w:ascii="Book Antiqua" w:hAnsi="Book Antiqua"/>
        </w:rPr>
        <w:t xml:space="preserve"> az egész falu opportunistaként alkalmazkodik az </w:t>
      </w:r>
      <w:r w:rsidR="00AA7EEF">
        <w:rPr>
          <w:rFonts w:ascii="Book Antiqua" w:hAnsi="Book Antiqua"/>
        </w:rPr>
        <w:t xml:space="preserve">elnyomó </w:t>
      </w:r>
      <w:r w:rsidR="001B74A5">
        <w:rPr>
          <w:rFonts w:ascii="Book Antiqua" w:hAnsi="Book Antiqua"/>
        </w:rPr>
        <w:t xml:space="preserve">őrnagy minden óhajához, Tót Lajos, </w:t>
      </w:r>
      <w:proofErr w:type="spellStart"/>
      <w:r w:rsidR="001B74A5">
        <w:rPr>
          <w:rFonts w:ascii="Book Antiqua" w:hAnsi="Book Antiqua"/>
        </w:rPr>
        <w:t>Mátraszentanna</w:t>
      </w:r>
      <w:proofErr w:type="spellEnd"/>
      <w:r w:rsidR="001B74A5">
        <w:rPr>
          <w:rFonts w:ascii="Book Antiqua" w:hAnsi="Book Antiqua"/>
        </w:rPr>
        <w:t xml:space="preserve"> </w:t>
      </w:r>
      <w:r w:rsidR="00916C6A">
        <w:rPr>
          <w:rFonts w:ascii="Book Antiqua" w:hAnsi="Book Antiqua"/>
        </w:rPr>
        <w:t xml:space="preserve">nagy tisztelet övezte tűzoltóparancsnoka </w:t>
      </w:r>
      <w:r w:rsidR="001B74A5">
        <w:rPr>
          <w:rFonts w:ascii="Book Antiqua" w:hAnsi="Book Antiqua"/>
        </w:rPr>
        <w:t xml:space="preserve">nehezen adja fel attribútumát. A cselekmény egyre abszurdabbá válik, ahogy </w:t>
      </w:r>
      <w:r w:rsidR="00916C6A">
        <w:rPr>
          <w:rFonts w:ascii="Book Antiqua" w:hAnsi="Book Antiqua"/>
        </w:rPr>
        <w:t>a község lakossága fe</w:t>
      </w:r>
      <w:r w:rsidR="00AA7EEF">
        <w:rPr>
          <w:rFonts w:ascii="Book Antiqua" w:hAnsi="Book Antiqua"/>
        </w:rPr>
        <w:t>ladja szokásait</w:t>
      </w:r>
      <w:r w:rsidR="002B3492">
        <w:rPr>
          <w:rFonts w:ascii="Book Antiqua" w:hAnsi="Book Antiqua"/>
        </w:rPr>
        <w:t xml:space="preserve"> </w:t>
      </w:r>
      <w:r w:rsidR="00AA7EEF">
        <w:rPr>
          <w:rFonts w:ascii="Book Antiqua" w:hAnsi="Book Antiqua"/>
        </w:rPr>
        <w:t>(beolajozzák a kaput, a postás nem idegesíti a kutyát és visszafojtott lélegzettel meg egy a ház előtt)</w:t>
      </w:r>
      <w:r w:rsidR="00916C6A">
        <w:rPr>
          <w:rFonts w:ascii="Book Antiqua" w:hAnsi="Book Antiqua"/>
        </w:rPr>
        <w:t xml:space="preserve"> </w:t>
      </w:r>
      <w:r w:rsidR="001B74A5">
        <w:rPr>
          <w:rFonts w:ascii="Book Antiqua" w:hAnsi="Book Antiqua"/>
        </w:rPr>
        <w:t xml:space="preserve">a család </w:t>
      </w:r>
      <w:r w:rsidR="00AA7EEF">
        <w:rPr>
          <w:rFonts w:ascii="Book Antiqua" w:hAnsi="Book Antiqua"/>
        </w:rPr>
        <w:t>pedig megborítja életritmusát</w:t>
      </w:r>
      <w:r w:rsidR="002B3492">
        <w:rPr>
          <w:rFonts w:ascii="Book Antiqua" w:hAnsi="Book Antiqua"/>
        </w:rPr>
        <w:t>,</w:t>
      </w:r>
      <w:r w:rsidR="00AA7EEF">
        <w:rPr>
          <w:rFonts w:ascii="Book Antiqua" w:hAnsi="Book Antiqua"/>
        </w:rPr>
        <w:t xml:space="preserve"> </w:t>
      </w:r>
      <w:r w:rsidR="002B3492">
        <w:rPr>
          <w:rFonts w:ascii="Book Antiqua" w:hAnsi="Book Antiqua"/>
        </w:rPr>
        <w:t>átfesti a nappalit és</w:t>
      </w:r>
      <w:r w:rsidR="00AA7EEF">
        <w:rPr>
          <w:rFonts w:ascii="Book Antiqua" w:hAnsi="Book Antiqua"/>
        </w:rPr>
        <w:t xml:space="preserve"> </w:t>
      </w:r>
      <w:r w:rsidR="001B74A5">
        <w:rPr>
          <w:rFonts w:ascii="Book Antiqua" w:hAnsi="Book Antiqua"/>
        </w:rPr>
        <w:t>színlelt odaadással éjszakákon át</w:t>
      </w:r>
      <w:r w:rsidR="00916C6A">
        <w:rPr>
          <w:rFonts w:ascii="Book Antiqua" w:hAnsi="Book Antiqua"/>
        </w:rPr>
        <w:t xml:space="preserve"> dobozol</w:t>
      </w:r>
      <w:r w:rsidR="001B74A5">
        <w:rPr>
          <w:rFonts w:ascii="Book Antiqua" w:hAnsi="Book Antiqua"/>
        </w:rPr>
        <w:t>.</w:t>
      </w:r>
      <w:r w:rsidR="0059322B">
        <w:rPr>
          <w:rFonts w:ascii="Book Antiqua" w:hAnsi="Book Antiqua"/>
        </w:rPr>
        <w:t xml:space="preserve"> Tót elveszti szimmetriáját (sisakját a szemébe kell húznia</w:t>
      </w:r>
      <w:r w:rsidR="007F73DF">
        <w:rPr>
          <w:rFonts w:ascii="Book Antiqua" w:hAnsi="Book Antiqua"/>
        </w:rPr>
        <w:t>,</w:t>
      </w:r>
      <w:r w:rsidR="002B3492">
        <w:rPr>
          <w:rFonts w:ascii="Book Antiqua" w:hAnsi="Book Antiqua"/>
        </w:rPr>
        <w:t xml:space="preserve"> nem követheti saját szabályait</w:t>
      </w:r>
      <w:r w:rsidR="0059322B">
        <w:rPr>
          <w:rFonts w:ascii="Book Antiqua" w:hAnsi="Book Antiqua"/>
        </w:rPr>
        <w:t>), megcsorbul a tekintélye. A teljes falu elveszti harmóniáját, deformálódik: m</w:t>
      </w:r>
      <w:r w:rsidR="002B3492">
        <w:rPr>
          <w:rFonts w:ascii="Book Antiqua" w:hAnsi="Book Antiqua"/>
        </w:rPr>
        <w:t>egváltozik, s közben elveszti lé</w:t>
      </w:r>
      <w:r w:rsidR="0059322B">
        <w:rPr>
          <w:rFonts w:ascii="Book Antiqua" w:hAnsi="Book Antiqua"/>
        </w:rPr>
        <w:t>nyegét.</w:t>
      </w:r>
      <w:r w:rsidR="001B74A5">
        <w:rPr>
          <w:rFonts w:ascii="Book Antiqua" w:hAnsi="Book Antiqua"/>
        </w:rPr>
        <w:t xml:space="preserve"> Tóték tűrik a megpróbáltatásokat, </w:t>
      </w:r>
      <w:r w:rsidR="00AA7EEF">
        <w:rPr>
          <w:rFonts w:ascii="Book Antiqua" w:hAnsi="Book Antiqua"/>
        </w:rPr>
        <w:t>igyekszenek</w:t>
      </w:r>
      <w:r w:rsidR="001B74A5">
        <w:rPr>
          <w:rFonts w:ascii="Book Antiqua" w:hAnsi="Book Antiqua"/>
        </w:rPr>
        <w:t xml:space="preserve"> kivárni az őrnagy távozását. </w:t>
      </w:r>
      <w:r w:rsidR="00AA7EEF">
        <w:rPr>
          <w:rFonts w:ascii="Book Antiqua" w:hAnsi="Book Antiqua"/>
        </w:rPr>
        <w:t xml:space="preserve">Örkény felteszi a kérdést: meddig tűr az ember? Tóték – </w:t>
      </w:r>
      <w:r w:rsidR="002B3492">
        <w:rPr>
          <w:rFonts w:ascii="Book Antiqua" w:hAnsi="Book Antiqua"/>
        </w:rPr>
        <w:t>és</w:t>
      </w:r>
      <w:r w:rsidR="00AA7EEF">
        <w:rPr>
          <w:rFonts w:ascii="Book Antiqua" w:hAnsi="Book Antiqua"/>
        </w:rPr>
        <w:t xml:space="preserve"> az emberek– egészen </w:t>
      </w:r>
      <w:r w:rsidR="00AA7EEF">
        <w:rPr>
          <w:rFonts w:ascii="Book Antiqua" w:hAnsi="Book Antiqua"/>
        </w:rPr>
        <w:lastRenderedPageBreak/>
        <w:t xml:space="preserve">addig tűrnek, amíg van remény.  </w:t>
      </w:r>
      <w:r w:rsidR="001B74A5">
        <w:rPr>
          <w:rFonts w:ascii="Book Antiqua" w:hAnsi="Book Antiqua"/>
        </w:rPr>
        <w:t xml:space="preserve">Tót </w:t>
      </w:r>
      <w:r w:rsidR="00916C6A">
        <w:rPr>
          <w:rFonts w:ascii="Book Antiqua" w:hAnsi="Book Antiqua"/>
        </w:rPr>
        <w:t xml:space="preserve">nehezen meghunyászkodó viselkedése többször dühbe gurítja az őrnagyot, aki ilyenkor mindig távozni készülődik, ám </w:t>
      </w:r>
      <w:proofErr w:type="spellStart"/>
      <w:r w:rsidR="00916C6A">
        <w:rPr>
          <w:rFonts w:ascii="Book Antiqua" w:hAnsi="Book Antiqua"/>
        </w:rPr>
        <w:t>Mariskáék</w:t>
      </w:r>
      <w:proofErr w:type="spellEnd"/>
      <w:r w:rsidR="00916C6A">
        <w:rPr>
          <w:rFonts w:ascii="Book Antiqua" w:hAnsi="Book Antiqua"/>
        </w:rPr>
        <w:t xml:space="preserve"> újabb és újabb ígéretekkel rendszerint sike</w:t>
      </w:r>
      <w:r w:rsidR="004377A0">
        <w:rPr>
          <w:rFonts w:ascii="Book Antiqua" w:hAnsi="Book Antiqua"/>
        </w:rPr>
        <w:t>rrel marasztalják</w:t>
      </w:r>
      <w:r w:rsidR="00916C6A">
        <w:rPr>
          <w:rFonts w:ascii="Book Antiqua" w:hAnsi="Book Antiqua"/>
        </w:rPr>
        <w:t xml:space="preserve">. </w:t>
      </w:r>
      <w:r w:rsidR="002B3492">
        <w:rPr>
          <w:rFonts w:ascii="Book Antiqua" w:hAnsi="Book Antiqua"/>
        </w:rPr>
        <w:t>Lényeges</w:t>
      </w:r>
      <w:r w:rsidR="00D769D3">
        <w:rPr>
          <w:rFonts w:ascii="Book Antiqua" w:hAnsi="Book Antiqua"/>
        </w:rPr>
        <w:t>, hogy Tóték miért tűrik az őrnagy diktátori magatartását: Mariskának a fia iránti végtelen szeretet ad erőt, s férjét is mindig ezzel bírja jobb belátásra.</w:t>
      </w:r>
      <w:r w:rsidR="002B3492">
        <w:rPr>
          <w:rFonts w:ascii="Book Antiqua" w:hAnsi="Book Antiqua"/>
        </w:rPr>
        <w:t xml:space="preserve"> A falu Tóték tisztelete miatt alkalmazkodik.</w:t>
      </w:r>
      <w:r w:rsidR="00D769D3">
        <w:rPr>
          <w:rFonts w:ascii="Book Antiqua" w:hAnsi="Book Antiqua"/>
        </w:rPr>
        <w:t xml:space="preserve"> További ok lehet még, a státusztó</w:t>
      </w:r>
      <w:r w:rsidR="002B3492">
        <w:rPr>
          <w:rFonts w:ascii="Book Antiqua" w:hAnsi="Book Antiqua"/>
        </w:rPr>
        <w:t>l való félelem is. A tetőpont a</w:t>
      </w:r>
      <w:r w:rsidR="00D769D3">
        <w:rPr>
          <w:rFonts w:ascii="Book Antiqua" w:hAnsi="Book Antiqua"/>
        </w:rPr>
        <w:t xml:space="preserve"> tűzoltóparancsnok budiba való menekülése</w:t>
      </w:r>
      <w:r w:rsidR="0059322B">
        <w:rPr>
          <w:rFonts w:ascii="Book Antiqua" w:hAnsi="Book Antiqua"/>
        </w:rPr>
        <w:t>. A megoldás az őrnagy négybe vágása lehet, ez azonban nem ad valódi megoldás, így tekinthető a tetőpon</w:t>
      </w:r>
      <w:r w:rsidR="002B3492">
        <w:rPr>
          <w:rFonts w:ascii="Book Antiqua" w:hAnsi="Book Antiqua"/>
        </w:rPr>
        <w:t>tnak is. Örkényt foglalkoztatta</w:t>
      </w:r>
      <w:r w:rsidR="0059322B">
        <w:rPr>
          <w:rFonts w:ascii="Book Antiqua" w:hAnsi="Book Antiqua"/>
        </w:rPr>
        <w:t xml:space="preserve"> a kérdés, hogy mikor lázad az ember, </w:t>
      </w:r>
      <w:r w:rsidR="002B3492">
        <w:rPr>
          <w:rFonts w:ascii="Book Antiqua" w:hAnsi="Book Antiqua"/>
        </w:rPr>
        <w:t>illetve</w:t>
      </w:r>
      <w:r w:rsidR="0059322B">
        <w:rPr>
          <w:rFonts w:ascii="Book Antiqua" w:hAnsi="Book Antiqua"/>
        </w:rPr>
        <w:t xml:space="preserve"> hogy mikor kellene. Tót akkor lázad</w:t>
      </w:r>
      <w:r w:rsidR="007F73DF">
        <w:rPr>
          <w:rFonts w:ascii="Book Antiqua" w:hAnsi="Book Antiqua"/>
        </w:rPr>
        <w:t>, amikor már teljesen megaláztatott. Az író s</w:t>
      </w:r>
      <w:r w:rsidR="004016BD">
        <w:rPr>
          <w:rFonts w:ascii="Book Antiqua" w:hAnsi="Book Antiqua"/>
        </w:rPr>
        <w:t>zerint</w:t>
      </w:r>
      <w:r w:rsidR="007F73DF">
        <w:rPr>
          <w:rFonts w:ascii="Book Antiqua" w:hAnsi="Book Antiqua"/>
        </w:rPr>
        <w:t xml:space="preserve"> ekkor már szükségtelen, a megszégyenülés elkerüléséért kell felkelni. A</w:t>
      </w:r>
      <w:r w:rsidR="002B3492">
        <w:rPr>
          <w:rFonts w:ascii="Book Antiqua" w:hAnsi="Book Antiqua"/>
        </w:rPr>
        <w:t>z</w:t>
      </w:r>
      <w:r w:rsidR="007F73DF">
        <w:rPr>
          <w:rFonts w:ascii="Book Antiqua" w:hAnsi="Book Antiqua"/>
        </w:rPr>
        <w:t xml:space="preserve"> őrnagy félelme, mániákussága ábrázolja a háború individuális hatásait, a község elnyomott helyzete pedig a háború társadalmi kivetülése. </w:t>
      </w:r>
      <w:r w:rsidR="004016BD">
        <w:rPr>
          <w:rFonts w:ascii="Book Antiqua" w:hAnsi="Book Antiqua"/>
        </w:rPr>
        <w:t>Az őrnagy dobozolásba fektetett reményeiben a tervgazdálkodás és a fajelmélet</w:t>
      </w:r>
      <w:r w:rsidR="002B3492">
        <w:rPr>
          <w:rFonts w:ascii="Book Antiqua" w:hAnsi="Book Antiqua"/>
        </w:rPr>
        <w:t xml:space="preserve"> is meg</w:t>
      </w:r>
      <w:r w:rsidR="004016BD">
        <w:rPr>
          <w:rFonts w:ascii="Book Antiqua" w:hAnsi="Book Antiqua"/>
        </w:rPr>
        <w:t xml:space="preserve"> jelenik: úgy hiszi a háború után mindenki dobozolni fog, természetesen mindenki más méretben és minőségben (németek szép nagy dobozokat, oroszok gyufás skatulyát). </w:t>
      </w:r>
      <w:r w:rsidR="00D769D3">
        <w:rPr>
          <w:rFonts w:ascii="Book Antiqua" w:hAnsi="Book Antiqua"/>
        </w:rPr>
        <w:t>A mű groteszk jellege a komikus hibából</w:t>
      </w:r>
      <w:r w:rsidR="0059322B">
        <w:rPr>
          <w:rFonts w:ascii="Book Antiqua" w:hAnsi="Book Antiqua"/>
        </w:rPr>
        <w:t>, illetve az ellentmondások fel nem oldódásából</w:t>
      </w:r>
      <w:r w:rsidR="00D769D3">
        <w:rPr>
          <w:rFonts w:ascii="Book Antiqua" w:hAnsi="Book Antiqua"/>
        </w:rPr>
        <w:t xml:space="preserve"> ered</w:t>
      </w:r>
      <w:r w:rsidR="004016BD">
        <w:rPr>
          <w:rFonts w:ascii="Book Antiqua" w:hAnsi="Book Antiqua"/>
        </w:rPr>
        <w:t>.</w:t>
      </w:r>
    </w:p>
    <w:p w:rsidR="004016BD" w:rsidRPr="00833AF3" w:rsidRDefault="003972FA" w:rsidP="004377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Örkény teljes munkásságában jelen van a groteszk, </w:t>
      </w:r>
      <w:r w:rsidR="002B3492">
        <w:rPr>
          <w:rFonts w:ascii="Book Antiqua" w:hAnsi="Book Antiqua"/>
        </w:rPr>
        <w:t>mint esztétikai minőség. A kor</w:t>
      </w:r>
      <w:r>
        <w:rPr>
          <w:rFonts w:ascii="Book Antiqua" w:hAnsi="Book Antiqua"/>
        </w:rPr>
        <w:t xml:space="preserve"> gyors és szélsőséges változásai</w:t>
      </w:r>
      <w:r w:rsidR="00C437FF">
        <w:rPr>
          <w:rFonts w:ascii="Book Antiqua" w:hAnsi="Book Antiqua"/>
        </w:rPr>
        <w:t>, a lét anomáliái</w:t>
      </w:r>
      <w:r>
        <w:rPr>
          <w:rFonts w:ascii="Book Antiqua" w:hAnsi="Book Antiqua"/>
        </w:rPr>
        <w:t xml:space="preserve"> tették szükségessé a mindennapok tragikomikus és abszurd ábrázolását</w:t>
      </w:r>
      <w:r w:rsidR="00E22D5F">
        <w:rPr>
          <w:rFonts w:ascii="Book Antiqua" w:hAnsi="Book Antiqua"/>
        </w:rPr>
        <w:t>.</w:t>
      </w:r>
      <w:r w:rsidR="002B3492">
        <w:rPr>
          <w:rFonts w:ascii="Book Antiqua" w:hAnsi="Book Antiqua"/>
        </w:rPr>
        <w:t xml:space="preserve"> Örkény István az egyperces </w:t>
      </w:r>
      <w:r w:rsidR="004377A0">
        <w:rPr>
          <w:rFonts w:ascii="Book Antiqua" w:hAnsi="Book Antiqua"/>
        </w:rPr>
        <w:t>novella műfaj megteremtőjeként</w:t>
      </w:r>
      <w:r w:rsidR="002B3492">
        <w:rPr>
          <w:rFonts w:ascii="Book Antiqua" w:hAnsi="Book Antiqua"/>
        </w:rPr>
        <w:t xml:space="preserve"> és jelentős tragikomédiát írójaként</w:t>
      </w:r>
      <w:r w:rsidR="004377A0">
        <w:rPr>
          <w:rFonts w:ascii="Book Antiqua" w:hAnsi="Book Antiqua"/>
        </w:rPr>
        <w:t xml:space="preserve"> a XX. századi magyar irodalom kiemelkedő alakja.</w:t>
      </w:r>
    </w:p>
    <w:sectPr w:rsidR="004016BD" w:rsidRPr="0083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3D" w:rsidRDefault="00FE223D" w:rsidP="00857322">
      <w:pPr>
        <w:spacing w:after="0" w:line="240" w:lineRule="auto"/>
      </w:pPr>
      <w:r>
        <w:separator/>
      </w:r>
    </w:p>
  </w:endnote>
  <w:endnote w:type="continuationSeparator" w:id="0">
    <w:p w:rsidR="00FE223D" w:rsidRDefault="00FE223D" w:rsidP="0085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3D" w:rsidRDefault="00FE223D" w:rsidP="00857322">
      <w:pPr>
        <w:spacing w:after="0" w:line="240" w:lineRule="auto"/>
      </w:pPr>
      <w:r>
        <w:separator/>
      </w:r>
    </w:p>
  </w:footnote>
  <w:footnote w:type="continuationSeparator" w:id="0">
    <w:p w:rsidR="00FE223D" w:rsidRDefault="00FE223D" w:rsidP="00857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D3"/>
    <w:rsid w:val="00006C96"/>
    <w:rsid w:val="00172450"/>
    <w:rsid w:val="001909F5"/>
    <w:rsid w:val="001B74A5"/>
    <w:rsid w:val="001C5FAD"/>
    <w:rsid w:val="0023633E"/>
    <w:rsid w:val="00280A58"/>
    <w:rsid w:val="002B3492"/>
    <w:rsid w:val="002F302D"/>
    <w:rsid w:val="00325689"/>
    <w:rsid w:val="0037628A"/>
    <w:rsid w:val="00382E73"/>
    <w:rsid w:val="00387BFB"/>
    <w:rsid w:val="003972FA"/>
    <w:rsid w:val="004016BD"/>
    <w:rsid w:val="00412898"/>
    <w:rsid w:val="00432E97"/>
    <w:rsid w:val="004377A0"/>
    <w:rsid w:val="004421D4"/>
    <w:rsid w:val="0049755A"/>
    <w:rsid w:val="004D3CEE"/>
    <w:rsid w:val="004F4488"/>
    <w:rsid w:val="0051425A"/>
    <w:rsid w:val="0052115A"/>
    <w:rsid w:val="00552EED"/>
    <w:rsid w:val="0059051E"/>
    <w:rsid w:val="0059322B"/>
    <w:rsid w:val="0061378F"/>
    <w:rsid w:val="00654DB9"/>
    <w:rsid w:val="006604BE"/>
    <w:rsid w:val="0066642E"/>
    <w:rsid w:val="00683128"/>
    <w:rsid w:val="00684AD2"/>
    <w:rsid w:val="006D0A44"/>
    <w:rsid w:val="006F6BAA"/>
    <w:rsid w:val="00704B91"/>
    <w:rsid w:val="00765118"/>
    <w:rsid w:val="00767073"/>
    <w:rsid w:val="007768AE"/>
    <w:rsid w:val="007B60E8"/>
    <w:rsid w:val="007F73DF"/>
    <w:rsid w:val="00833AF3"/>
    <w:rsid w:val="008509EA"/>
    <w:rsid w:val="00850CBA"/>
    <w:rsid w:val="00857322"/>
    <w:rsid w:val="00867308"/>
    <w:rsid w:val="00870FD3"/>
    <w:rsid w:val="008B2DFC"/>
    <w:rsid w:val="008C6A11"/>
    <w:rsid w:val="008D0049"/>
    <w:rsid w:val="008D32A4"/>
    <w:rsid w:val="0090472A"/>
    <w:rsid w:val="00916C6A"/>
    <w:rsid w:val="00921BF0"/>
    <w:rsid w:val="00923705"/>
    <w:rsid w:val="009965A1"/>
    <w:rsid w:val="009A132B"/>
    <w:rsid w:val="009A7653"/>
    <w:rsid w:val="00A568AE"/>
    <w:rsid w:val="00A5770E"/>
    <w:rsid w:val="00AA7EEF"/>
    <w:rsid w:val="00AC4CB9"/>
    <w:rsid w:val="00B45281"/>
    <w:rsid w:val="00B6341A"/>
    <w:rsid w:val="00B71125"/>
    <w:rsid w:val="00B9048C"/>
    <w:rsid w:val="00BF619B"/>
    <w:rsid w:val="00C06C49"/>
    <w:rsid w:val="00C14C88"/>
    <w:rsid w:val="00C437FF"/>
    <w:rsid w:val="00C82C7B"/>
    <w:rsid w:val="00CB2A9E"/>
    <w:rsid w:val="00CE5FC2"/>
    <w:rsid w:val="00D769D3"/>
    <w:rsid w:val="00DA62CF"/>
    <w:rsid w:val="00E22D5F"/>
    <w:rsid w:val="00E5135F"/>
    <w:rsid w:val="00EA0268"/>
    <w:rsid w:val="00F239EC"/>
    <w:rsid w:val="00F256D3"/>
    <w:rsid w:val="00FA7B18"/>
    <w:rsid w:val="00FE223D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42DF2-C633-495F-9968-0D79417A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322"/>
  </w:style>
  <w:style w:type="paragraph" w:styleId="llb">
    <w:name w:val="footer"/>
    <w:basedOn w:val="Norml"/>
    <w:link w:val="llbChar"/>
    <w:uiPriority w:val="99"/>
    <w:unhideWhenUsed/>
    <w:rsid w:val="0085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1656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szerkesztett</dc:creator>
  <cp:keywords/>
  <dc:description/>
  <cp:lastModifiedBy>Olah Tibor
</cp:lastModifiedBy>
  <cp:revision>2</cp:revision>
  <dcterms:created xsi:type="dcterms:W3CDTF">2018-02-16T06:29:00Z</dcterms:created>
  <dcterms:modified xsi:type="dcterms:W3CDTF">2018-02-16T06:29:00Z</dcterms:modified>
</cp:coreProperties>
</file>