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14" w:rsidRDefault="00901514" w:rsidP="0090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Versenykíírás</w:t>
      </w:r>
      <w:proofErr w:type="spellEnd"/>
    </w:p>
    <w:p w:rsidR="00901514" w:rsidRPr="00901514" w:rsidRDefault="00901514" w:rsidP="0090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514">
        <w:rPr>
          <w:rFonts w:ascii="Times New Roman" w:hAnsi="Times New Roman" w:cs="Times New Roman"/>
          <w:b/>
          <w:sz w:val="24"/>
          <w:szCs w:val="24"/>
        </w:rPr>
        <w:t>Implom</w:t>
      </w:r>
      <w:proofErr w:type="spellEnd"/>
      <w:r w:rsidRPr="00901514">
        <w:rPr>
          <w:rFonts w:ascii="Times New Roman" w:hAnsi="Times New Roman" w:cs="Times New Roman"/>
          <w:b/>
          <w:sz w:val="24"/>
          <w:szCs w:val="24"/>
        </w:rPr>
        <w:t xml:space="preserve"> József Középiskolai Helyesírási Verseny, Kárpát-medencei Döntő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 meghirdetője: Gyulai Erkel Ferenc Gimnázium és Informatikai Szakképző Iskola, Kollégium és Gyula Város Önkormányzata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 célja: az </w:t>
      </w:r>
      <w:proofErr w:type="gramStart"/>
      <w:r w:rsidRPr="00901514">
        <w:rPr>
          <w:rFonts w:ascii="Times New Roman" w:hAnsi="Times New Roman" w:cs="Times New Roman"/>
          <w:sz w:val="24"/>
          <w:szCs w:val="24"/>
        </w:rPr>
        <w:t>anyanyelv</w:t>
      </w:r>
      <w:proofErr w:type="gramEnd"/>
      <w:r w:rsidRPr="00901514">
        <w:rPr>
          <w:rFonts w:ascii="Times New Roman" w:hAnsi="Times New Roman" w:cs="Times New Roman"/>
          <w:sz w:val="24"/>
          <w:szCs w:val="24"/>
        </w:rPr>
        <w:t xml:space="preserve"> mint nemzeti értékünk iránti tisztelet, a tudatos nyelvhasználat iránti igény, a tanulók és a széles közvélemény nyelvi érzékenységének fokozása.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Fogja össze a magyar nyelvet beszélő fiatalokat, hiszen mi egy nyelven gondolkodunk.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versenyen a feladatok összeállítását, az értékelést a magyar nyelvtudomány és tanárképzés szaktekintélyeiből álló zsűri irányítja.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 során gondot fordítunk a pedagógusok szakmai továbbképzésére, hiszen a két nap alatt 6-8 országos hírű előadó a legújabb, s a gyakorlatban is jól használható elméleti-módszertani bemutatót tart.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 kategóriái korcsoportok szerint: a versenyen minden magyar anyanyelvű középiskolás diák indulhat.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versenyt az alábbi kategóriákban szervezzük: gimnázium, szakközépiskola, szakiskola, határon túli iskolák.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 kategóriái iskolaszintek szerint: középiskola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jelentkezés és a részvétel feltételei: középiskolai tanulói jogviszony, nevezés.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versenyen való részvétel kizáró okai: -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verseny témája, ismeretanyaga, felkészüléshez felhasználható irodalom: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1514">
        <w:rPr>
          <w:rFonts w:ascii="Times New Roman" w:hAnsi="Times New Roman" w:cs="Times New Roman"/>
          <w:sz w:val="24"/>
          <w:szCs w:val="24"/>
        </w:rPr>
        <w:t xml:space="preserve"> A magyar helyesírás szabályai (11. és 12. kiadás)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514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901514">
        <w:rPr>
          <w:rFonts w:ascii="Times New Roman" w:hAnsi="Times New Roman" w:cs="Times New Roman"/>
          <w:sz w:val="24"/>
          <w:szCs w:val="24"/>
        </w:rPr>
        <w:t xml:space="preserve">. Nagy Lajos: Helyesírási gyakorlókönyv. Trezor Kiadó, 2001.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1514">
        <w:rPr>
          <w:rFonts w:ascii="Times New Roman" w:hAnsi="Times New Roman" w:cs="Times New Roman"/>
          <w:sz w:val="24"/>
          <w:szCs w:val="24"/>
        </w:rPr>
        <w:t xml:space="preserve"> Laczkó Krisztina-Mártonfi Attila: Helyesírás. Os</w:t>
      </w:r>
      <w:bookmarkStart w:id="0" w:name="_GoBack"/>
      <w:bookmarkEnd w:id="0"/>
      <w:r w:rsidRPr="00901514">
        <w:rPr>
          <w:rFonts w:ascii="Times New Roman" w:hAnsi="Times New Roman" w:cs="Times New Roman"/>
          <w:sz w:val="24"/>
          <w:szCs w:val="24"/>
        </w:rPr>
        <w:t xml:space="preserve">iris Kiadó, 2004.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1514">
        <w:rPr>
          <w:rFonts w:ascii="Times New Roman" w:hAnsi="Times New Roman" w:cs="Times New Roman"/>
          <w:sz w:val="24"/>
          <w:szCs w:val="24"/>
        </w:rPr>
        <w:t xml:space="preserve"> Magyar helyesírási szótár. Akadémiai Kiadó, 2006. </w:t>
      </w:r>
    </w:p>
    <w:p w:rsidR="00901514" w:rsidRPr="00901514" w:rsidRDefault="00901514" w:rsidP="009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t xml:space="preserve">A nevezés módja, határideje (levélcím, e-mail cím): </w:t>
      </w:r>
    </w:p>
    <w:p w:rsidR="00901514" w:rsidRPr="00901514" w:rsidRDefault="00901514" w:rsidP="00901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1514">
        <w:rPr>
          <w:rFonts w:ascii="Times New Roman" w:hAnsi="Times New Roman" w:cs="Times New Roman"/>
          <w:sz w:val="24"/>
          <w:szCs w:val="24"/>
        </w:rPr>
        <w:t xml:space="preserve"> Az iskolai fordulóra helyi szokás szerint. </w:t>
      </w:r>
    </w:p>
    <w:p w:rsidR="00901514" w:rsidRPr="00901514" w:rsidRDefault="00901514" w:rsidP="00901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1514">
        <w:rPr>
          <w:rFonts w:ascii="Times New Roman" w:hAnsi="Times New Roman" w:cs="Times New Roman"/>
          <w:sz w:val="24"/>
          <w:szCs w:val="24"/>
        </w:rPr>
        <w:t xml:space="preserve"> A megyei fordulóra a megyei versenyt szervező intézményhez. </w:t>
      </w:r>
    </w:p>
    <w:p w:rsidR="00373B95" w:rsidRPr="00901514" w:rsidRDefault="00901514" w:rsidP="0090151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15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1514">
        <w:rPr>
          <w:rFonts w:ascii="Times New Roman" w:hAnsi="Times New Roman" w:cs="Times New Roman"/>
          <w:sz w:val="24"/>
          <w:szCs w:val="24"/>
        </w:rPr>
        <w:t xml:space="preserve"> A döntőre az Erkel Ferenc Gimnázium honlapján keresztül: </w:t>
      </w:r>
      <w:r>
        <w:rPr>
          <w:rFonts w:ascii="Times New Roman" w:hAnsi="Times New Roman" w:cs="Times New Roman"/>
          <w:sz w:val="24"/>
          <w:szCs w:val="24"/>
        </w:rPr>
        <w:t xml:space="preserve">www.erkel.hu/implom 5700 </w:t>
      </w:r>
      <w:r w:rsidRPr="00901514">
        <w:rPr>
          <w:rFonts w:ascii="Times New Roman" w:hAnsi="Times New Roman" w:cs="Times New Roman"/>
          <w:sz w:val="24"/>
          <w:szCs w:val="24"/>
        </w:rPr>
        <w:t xml:space="preserve">Gyula, </w:t>
      </w:r>
      <w:proofErr w:type="spellStart"/>
      <w:r w:rsidRPr="00901514">
        <w:rPr>
          <w:rFonts w:ascii="Times New Roman" w:hAnsi="Times New Roman" w:cs="Times New Roman"/>
          <w:sz w:val="24"/>
          <w:szCs w:val="24"/>
        </w:rPr>
        <w:t>Bodoky</w:t>
      </w:r>
      <w:proofErr w:type="spellEnd"/>
      <w:r w:rsidRPr="00901514">
        <w:rPr>
          <w:rFonts w:ascii="Times New Roman" w:hAnsi="Times New Roman" w:cs="Times New Roman"/>
          <w:sz w:val="24"/>
          <w:szCs w:val="24"/>
        </w:rPr>
        <w:t xml:space="preserve"> u. 10</w:t>
      </w:r>
      <w:proofErr w:type="gramStart"/>
      <w:r w:rsidRPr="009015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01514">
        <w:rPr>
          <w:rFonts w:ascii="Times New Roman" w:hAnsi="Times New Roman" w:cs="Times New Roman"/>
          <w:sz w:val="24"/>
          <w:szCs w:val="24"/>
        </w:rPr>
        <w:t xml:space="preserve"> e-mail: titkarsag@erkel.hu</w:t>
      </w:r>
    </w:p>
    <w:sectPr w:rsidR="00373B95" w:rsidRPr="0090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4"/>
    <w:rsid w:val="00373B95"/>
    <w:rsid w:val="00901514"/>
    <w:rsid w:val="00AB3CF6"/>
    <w:rsid w:val="00A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1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1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Felhasználó</dc:creator>
  <cp:lastModifiedBy>Fazekas Felhasználó</cp:lastModifiedBy>
  <cp:revision>1</cp:revision>
  <dcterms:created xsi:type="dcterms:W3CDTF">2016-08-29T14:47:00Z</dcterms:created>
  <dcterms:modified xsi:type="dcterms:W3CDTF">2016-08-29T14:51:00Z</dcterms:modified>
</cp:coreProperties>
</file>